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00" w:rsidRPr="00BD6B27" w:rsidRDefault="007B1100" w:rsidP="007B1100">
      <w:pPr>
        <w:rPr>
          <w:sz w:val="20"/>
          <w:szCs w:val="20"/>
          <w:lang w:val="sr-Cyrl-CS"/>
        </w:rPr>
      </w:pPr>
      <w:bookmarkStart w:id="0" w:name="_GoBack"/>
      <w:bookmarkEnd w:id="0"/>
      <w:r w:rsidRPr="00BD6B27">
        <w:rPr>
          <w:sz w:val="20"/>
          <w:szCs w:val="20"/>
          <w:lang w:val="sr-Cyrl-CS"/>
        </w:rPr>
        <w:t>РЕПУБЛИКА СРБИЈА</w:t>
      </w:r>
    </w:p>
    <w:p w:rsidR="007B1100" w:rsidRPr="00BD6B27" w:rsidRDefault="007B1100" w:rsidP="007B1100">
      <w:pPr>
        <w:rPr>
          <w:sz w:val="20"/>
          <w:szCs w:val="20"/>
          <w:lang w:val="sr-Cyrl-CS"/>
        </w:rPr>
      </w:pPr>
      <w:r w:rsidRPr="00BD6B27">
        <w:rPr>
          <w:sz w:val="20"/>
          <w:szCs w:val="20"/>
          <w:lang w:val="sr-Cyrl-CS"/>
        </w:rPr>
        <w:t>НАРОДНА СКУПШТИНА</w:t>
      </w:r>
    </w:p>
    <w:p w:rsidR="007B1100" w:rsidRPr="00BD6B27" w:rsidRDefault="007B1100" w:rsidP="007B1100">
      <w:pPr>
        <w:rPr>
          <w:sz w:val="20"/>
          <w:szCs w:val="20"/>
          <w:lang w:val="sr-Cyrl-RS"/>
        </w:rPr>
      </w:pPr>
      <w:r w:rsidRPr="00BD6B27">
        <w:rPr>
          <w:sz w:val="20"/>
          <w:szCs w:val="20"/>
          <w:lang w:val="sr-Cyrl-CS"/>
        </w:rPr>
        <w:t>Одбор за</w:t>
      </w:r>
      <w:r w:rsidRPr="00BD6B27">
        <w:rPr>
          <w:sz w:val="20"/>
          <w:szCs w:val="20"/>
          <w:lang w:val="sr-Latn-RS"/>
        </w:rPr>
        <w:t xml:space="preserve"> o</w:t>
      </w:r>
      <w:r w:rsidRPr="00BD6B27">
        <w:rPr>
          <w:sz w:val="20"/>
          <w:szCs w:val="20"/>
          <w:lang w:val="sr-Cyrl-RS"/>
        </w:rPr>
        <w:t>бразовање, науку,</w:t>
      </w:r>
    </w:p>
    <w:p w:rsidR="007B1100" w:rsidRPr="00BD6B27" w:rsidRDefault="007B1100" w:rsidP="007B1100">
      <w:pPr>
        <w:rPr>
          <w:sz w:val="20"/>
          <w:szCs w:val="20"/>
          <w:lang w:val="sr-Cyrl-CS"/>
        </w:rPr>
      </w:pPr>
      <w:r w:rsidRPr="00BD6B27">
        <w:rPr>
          <w:sz w:val="20"/>
          <w:szCs w:val="20"/>
          <w:lang w:val="sr-Cyrl-RS"/>
        </w:rPr>
        <w:t>технолошки развој и информатичко друштво</w:t>
      </w:r>
      <w:r w:rsidRPr="00BD6B27">
        <w:rPr>
          <w:sz w:val="20"/>
          <w:szCs w:val="20"/>
          <w:lang w:val="sr-Cyrl-CS"/>
        </w:rPr>
        <w:t xml:space="preserve"> </w:t>
      </w:r>
    </w:p>
    <w:p w:rsidR="007B1100" w:rsidRPr="00BD6B27" w:rsidRDefault="007B1100" w:rsidP="007B1100">
      <w:pPr>
        <w:rPr>
          <w:sz w:val="20"/>
          <w:szCs w:val="20"/>
          <w:lang w:val="sr-Cyrl-CS"/>
        </w:rPr>
      </w:pPr>
      <w:r w:rsidRPr="00BD6B27">
        <w:rPr>
          <w:sz w:val="20"/>
          <w:szCs w:val="20"/>
          <w:lang w:val="sr-Cyrl-CS"/>
        </w:rPr>
        <w:t xml:space="preserve">14 Број </w:t>
      </w:r>
      <w:r w:rsidRPr="00BD6B27">
        <w:rPr>
          <w:sz w:val="20"/>
          <w:szCs w:val="20"/>
        </w:rPr>
        <w:t>0</w:t>
      </w:r>
      <w:r w:rsidRPr="00BD6B27">
        <w:rPr>
          <w:sz w:val="20"/>
          <w:szCs w:val="20"/>
          <w:lang w:val="sr-Cyrl-CS"/>
        </w:rPr>
        <w:t>2-</w:t>
      </w:r>
      <w:r w:rsidR="004458D8" w:rsidRPr="00BD6B27">
        <w:rPr>
          <w:sz w:val="20"/>
          <w:szCs w:val="20"/>
          <w:lang w:val="sr-Latn-RS"/>
        </w:rPr>
        <w:t>3725/</w:t>
      </w:r>
      <w:r w:rsidRPr="00BD6B27">
        <w:rPr>
          <w:sz w:val="20"/>
          <w:szCs w:val="20"/>
          <w:lang w:val="sr-Cyrl-CS"/>
        </w:rPr>
        <w:t>14</w:t>
      </w:r>
    </w:p>
    <w:p w:rsidR="007B1100" w:rsidRPr="00BD6B27" w:rsidRDefault="00897249" w:rsidP="007B1100">
      <w:pPr>
        <w:rPr>
          <w:sz w:val="20"/>
          <w:szCs w:val="20"/>
          <w:lang w:val="sr-Cyrl-CS"/>
        </w:rPr>
      </w:pPr>
      <w:r w:rsidRPr="00BD6B27">
        <w:rPr>
          <w:sz w:val="20"/>
          <w:szCs w:val="20"/>
          <w:lang w:val="sr-Cyrl-RS"/>
        </w:rPr>
        <w:t xml:space="preserve">4. </w:t>
      </w:r>
      <w:r w:rsidR="007B1100" w:rsidRPr="00BD6B27">
        <w:rPr>
          <w:sz w:val="20"/>
          <w:szCs w:val="20"/>
          <w:lang w:val="sr-Cyrl-RS"/>
        </w:rPr>
        <w:t xml:space="preserve">децембар  </w:t>
      </w:r>
      <w:r w:rsidR="007B1100" w:rsidRPr="00BD6B27">
        <w:rPr>
          <w:sz w:val="20"/>
          <w:szCs w:val="20"/>
          <w:lang w:val="sr-Cyrl-CS"/>
        </w:rPr>
        <w:t>2014. године</w:t>
      </w:r>
    </w:p>
    <w:p w:rsidR="007B1100" w:rsidRPr="00BD6B27" w:rsidRDefault="007B1100" w:rsidP="007B1100">
      <w:pPr>
        <w:rPr>
          <w:sz w:val="20"/>
          <w:szCs w:val="20"/>
          <w:lang w:val="sr-Cyrl-CS"/>
        </w:rPr>
      </w:pPr>
      <w:r w:rsidRPr="00BD6B27">
        <w:rPr>
          <w:sz w:val="20"/>
          <w:szCs w:val="20"/>
          <w:lang w:val="sr-Cyrl-CS"/>
        </w:rPr>
        <w:t>Б е о г р а д</w:t>
      </w:r>
    </w:p>
    <w:p w:rsidR="007B1100" w:rsidRPr="00BD6B27" w:rsidRDefault="007B1100" w:rsidP="007B1100">
      <w:pPr>
        <w:rPr>
          <w:sz w:val="20"/>
          <w:szCs w:val="20"/>
          <w:lang w:val="sr-Cyrl-CS"/>
        </w:rPr>
      </w:pPr>
    </w:p>
    <w:p w:rsidR="007B1100" w:rsidRPr="00BD6B27" w:rsidRDefault="007B1100" w:rsidP="007B1100">
      <w:pPr>
        <w:rPr>
          <w:sz w:val="20"/>
          <w:szCs w:val="20"/>
          <w:lang w:val="sr-Cyrl-CS"/>
        </w:rPr>
      </w:pPr>
    </w:p>
    <w:p w:rsidR="007B1100" w:rsidRPr="00BD6B27" w:rsidRDefault="007B1100" w:rsidP="007B1100">
      <w:pPr>
        <w:spacing w:line="360" w:lineRule="auto"/>
        <w:jc w:val="center"/>
        <w:rPr>
          <w:sz w:val="20"/>
          <w:szCs w:val="20"/>
          <w:lang w:val="sr-Cyrl-CS"/>
        </w:rPr>
      </w:pPr>
      <w:r w:rsidRPr="00BD6B27">
        <w:rPr>
          <w:sz w:val="20"/>
          <w:szCs w:val="20"/>
          <w:lang w:val="sr-Cyrl-CS"/>
        </w:rPr>
        <w:t>ПРЕДСЕДНИКУ</w:t>
      </w:r>
    </w:p>
    <w:p w:rsidR="007B1100" w:rsidRPr="00BD6B27" w:rsidRDefault="007B1100" w:rsidP="007B1100">
      <w:pPr>
        <w:jc w:val="center"/>
        <w:rPr>
          <w:sz w:val="20"/>
          <w:szCs w:val="20"/>
          <w:lang w:val="sr-Cyrl-CS"/>
        </w:rPr>
      </w:pPr>
      <w:r w:rsidRPr="00BD6B27">
        <w:rPr>
          <w:sz w:val="20"/>
          <w:szCs w:val="20"/>
          <w:lang w:val="sr-Cyrl-CS"/>
        </w:rPr>
        <w:t>НАРОДНЕ СКУПШТИНЕ РЕПУБЛИКЕ СРБИЈЕ</w:t>
      </w:r>
    </w:p>
    <w:p w:rsidR="007B1100" w:rsidRPr="00BD6B27" w:rsidRDefault="007B1100" w:rsidP="007B1100">
      <w:pPr>
        <w:jc w:val="center"/>
        <w:rPr>
          <w:sz w:val="20"/>
          <w:szCs w:val="20"/>
          <w:lang w:val="sr-Cyrl-CS"/>
        </w:rPr>
      </w:pPr>
    </w:p>
    <w:p w:rsidR="007B1100" w:rsidRPr="00BD6B27" w:rsidRDefault="007B1100" w:rsidP="007B1100">
      <w:pPr>
        <w:jc w:val="center"/>
        <w:rPr>
          <w:sz w:val="20"/>
          <w:szCs w:val="20"/>
          <w:lang w:val="sr-Cyrl-CS"/>
        </w:rPr>
      </w:pPr>
    </w:p>
    <w:p w:rsidR="007B1100" w:rsidRPr="00BD6B27" w:rsidRDefault="007B1100" w:rsidP="007B1100">
      <w:pPr>
        <w:jc w:val="both"/>
        <w:rPr>
          <w:sz w:val="20"/>
          <w:szCs w:val="20"/>
          <w:lang w:val="sr-Cyrl-CS"/>
        </w:rPr>
      </w:pPr>
      <w:r w:rsidRPr="00BD6B27">
        <w:rPr>
          <w:sz w:val="20"/>
          <w:szCs w:val="20"/>
          <w:lang w:val="sr-Cyrl-CS"/>
        </w:rPr>
        <w:tab/>
        <w:t>Одбор за</w:t>
      </w:r>
      <w:r w:rsidRPr="00BD6B27">
        <w:rPr>
          <w:sz w:val="20"/>
          <w:szCs w:val="20"/>
          <w:lang w:val="sr-Latn-RS"/>
        </w:rPr>
        <w:t xml:space="preserve"> o</w:t>
      </w:r>
      <w:r w:rsidRPr="00BD6B27">
        <w:rPr>
          <w:sz w:val="20"/>
          <w:szCs w:val="20"/>
          <w:lang w:val="sr-Cyrl-RS"/>
        </w:rPr>
        <w:t>бразовање, науку,технолошки развој и информатичко друштво</w:t>
      </w:r>
      <w:r w:rsidRPr="00BD6B27">
        <w:rPr>
          <w:sz w:val="20"/>
          <w:szCs w:val="20"/>
          <w:lang w:val="sr-Cyrl-CS"/>
        </w:rPr>
        <w:t xml:space="preserve">  Народне скупштине Републике Србије, на седниц</w:t>
      </w:r>
      <w:r w:rsidRPr="00BD6B27">
        <w:rPr>
          <w:sz w:val="20"/>
          <w:szCs w:val="20"/>
        </w:rPr>
        <w:t>и</w:t>
      </w:r>
      <w:r w:rsidRPr="00BD6B27">
        <w:rPr>
          <w:sz w:val="20"/>
          <w:szCs w:val="20"/>
          <w:lang w:val="sr-Cyrl-CS"/>
        </w:rPr>
        <w:t xml:space="preserve"> одржаној</w:t>
      </w:r>
      <w:r w:rsidR="00897249" w:rsidRPr="00BD6B27">
        <w:rPr>
          <w:sz w:val="20"/>
          <w:szCs w:val="20"/>
          <w:lang w:val="sr-Cyrl-CS"/>
        </w:rPr>
        <w:t xml:space="preserve"> 4.</w:t>
      </w:r>
      <w:r w:rsidRPr="00BD6B27">
        <w:rPr>
          <w:sz w:val="20"/>
          <w:szCs w:val="20"/>
          <w:lang w:val="sr-Cyrl-CS"/>
        </w:rPr>
        <w:t>децембра 2014. разматрао је одлуку Универзитета у Новом Саду којом се предлаже лист</w:t>
      </w:r>
      <w:r w:rsidRPr="00BD6B27">
        <w:rPr>
          <w:sz w:val="20"/>
          <w:szCs w:val="20"/>
          <w:lang w:val="sr-Latn-RS"/>
        </w:rPr>
        <w:t>a</w:t>
      </w:r>
      <w:r w:rsidRPr="00BD6B27">
        <w:rPr>
          <w:sz w:val="20"/>
          <w:szCs w:val="20"/>
          <w:lang w:val="sr-Cyrl-CS"/>
        </w:rPr>
        <w:t xml:space="preserve"> од два кандидата за избор једног члана Националног просветног савета</w:t>
      </w:r>
      <w:r w:rsidRPr="00BD6B27">
        <w:rPr>
          <w:sz w:val="20"/>
          <w:szCs w:val="20"/>
          <w:lang w:val="sr-Latn-RS"/>
        </w:rPr>
        <w:t xml:space="preserve"> </w:t>
      </w:r>
      <w:r w:rsidRPr="00BD6B27">
        <w:rPr>
          <w:sz w:val="20"/>
          <w:szCs w:val="20"/>
          <w:lang w:val="sr-Cyrl-CS"/>
        </w:rPr>
        <w:t xml:space="preserve"> уместо проф. др Зоране Лужанин, која је поднела оставку због именовања за помоћника министра у Министарству просвете, науке и технолошког развоја.</w:t>
      </w:r>
    </w:p>
    <w:p w:rsidR="007B1100" w:rsidRPr="00BD6B27" w:rsidRDefault="007B1100" w:rsidP="007B1100">
      <w:pPr>
        <w:jc w:val="both"/>
        <w:rPr>
          <w:sz w:val="20"/>
          <w:szCs w:val="20"/>
          <w:lang w:val="sr-Cyrl-CS"/>
        </w:rPr>
      </w:pPr>
      <w:r w:rsidRPr="00BD6B27">
        <w:rPr>
          <w:sz w:val="20"/>
          <w:szCs w:val="20"/>
          <w:lang w:val="sr-Cyrl-CS"/>
        </w:rPr>
        <w:tab/>
        <w:t xml:space="preserve">Одбор, сагласно  члану  </w:t>
      </w:r>
      <w:r w:rsidRPr="00BD6B27">
        <w:rPr>
          <w:sz w:val="20"/>
          <w:szCs w:val="20"/>
        </w:rPr>
        <w:t>156</w:t>
      </w:r>
      <w:r w:rsidRPr="00BD6B27">
        <w:rPr>
          <w:sz w:val="20"/>
          <w:szCs w:val="20"/>
          <w:lang w:val="sr-Cyrl-CS"/>
        </w:rPr>
        <w:t xml:space="preserve">. Пословника Народне скупштине о томе подноси </w:t>
      </w:r>
    </w:p>
    <w:p w:rsidR="007B1100" w:rsidRPr="00BD6B27" w:rsidRDefault="007B1100" w:rsidP="007B1100">
      <w:pPr>
        <w:tabs>
          <w:tab w:val="left" w:pos="1496"/>
        </w:tabs>
        <w:jc w:val="both"/>
        <w:rPr>
          <w:sz w:val="20"/>
          <w:szCs w:val="20"/>
          <w:lang w:val="sr-Cyrl-CS"/>
        </w:rPr>
      </w:pPr>
    </w:p>
    <w:p w:rsidR="007B1100" w:rsidRPr="00BD6B27" w:rsidRDefault="007B1100" w:rsidP="007B1100">
      <w:pPr>
        <w:tabs>
          <w:tab w:val="left" w:pos="1496"/>
        </w:tabs>
        <w:jc w:val="center"/>
        <w:rPr>
          <w:sz w:val="20"/>
          <w:szCs w:val="20"/>
          <w:lang w:val="sr-Cyrl-CS"/>
        </w:rPr>
      </w:pPr>
      <w:r w:rsidRPr="00BD6B27">
        <w:rPr>
          <w:sz w:val="20"/>
          <w:szCs w:val="20"/>
          <w:lang w:val="sr-Cyrl-CS"/>
        </w:rPr>
        <w:t>И З В Е Ш Т А Ј</w:t>
      </w:r>
    </w:p>
    <w:p w:rsidR="00897249" w:rsidRPr="00BD6B27" w:rsidRDefault="00897249" w:rsidP="007B1100">
      <w:pPr>
        <w:tabs>
          <w:tab w:val="left" w:pos="1496"/>
        </w:tabs>
        <w:jc w:val="center"/>
        <w:rPr>
          <w:sz w:val="20"/>
          <w:szCs w:val="20"/>
          <w:lang w:val="sr-Cyrl-CS"/>
        </w:rPr>
      </w:pPr>
    </w:p>
    <w:p w:rsidR="00897249" w:rsidRPr="00BD6B27" w:rsidRDefault="00897249" w:rsidP="00897249">
      <w:pPr>
        <w:jc w:val="both"/>
        <w:rPr>
          <w:sz w:val="20"/>
          <w:szCs w:val="20"/>
          <w:lang w:val="sr-Cyrl-RS"/>
        </w:rPr>
      </w:pPr>
      <w:r w:rsidRPr="00BD6B27">
        <w:rPr>
          <w:sz w:val="20"/>
          <w:szCs w:val="20"/>
          <w:lang w:val="sr-Cyrl-RS"/>
        </w:rPr>
        <w:tab/>
        <w:t>1.</w:t>
      </w:r>
      <w:r w:rsidR="00034332" w:rsidRPr="00BD6B27">
        <w:rPr>
          <w:sz w:val="20"/>
          <w:szCs w:val="20"/>
          <w:lang w:val="sr-Latn-RS"/>
        </w:rPr>
        <w:t xml:space="preserve"> </w:t>
      </w:r>
      <w:r w:rsidRPr="00BD6B27">
        <w:rPr>
          <w:sz w:val="20"/>
          <w:szCs w:val="20"/>
          <w:lang w:val="sr-Cyrl-RS"/>
        </w:rPr>
        <w:t>На седници</w:t>
      </w:r>
      <w:r w:rsidRPr="00BD6B27">
        <w:rPr>
          <w:sz w:val="20"/>
          <w:szCs w:val="20"/>
          <w:lang w:val="sr-Cyrl-CS"/>
        </w:rPr>
        <w:t xml:space="preserve"> Одбора за </w:t>
      </w:r>
      <w:r w:rsidRPr="00BD6B27">
        <w:rPr>
          <w:sz w:val="20"/>
          <w:szCs w:val="20"/>
        </w:rPr>
        <w:t>образовање, науку, технолошки развој и информатичко друштво</w:t>
      </w:r>
      <w:r w:rsidRPr="00BD6B27">
        <w:rPr>
          <w:sz w:val="20"/>
          <w:szCs w:val="20"/>
          <w:lang w:val="sr-Cyrl-RS"/>
        </w:rPr>
        <w:t xml:space="preserve">, одржаној </w:t>
      </w:r>
      <w:r w:rsidRPr="00BD6B27">
        <w:rPr>
          <w:sz w:val="20"/>
          <w:szCs w:val="20"/>
          <w:lang w:val="sr-Latn-RS"/>
        </w:rPr>
        <w:t>26.</w:t>
      </w:r>
      <w:r w:rsidRPr="00BD6B27">
        <w:rPr>
          <w:sz w:val="20"/>
          <w:szCs w:val="20"/>
          <w:lang w:val="sr-Cyrl-RS"/>
        </w:rPr>
        <w:t xml:space="preserve"> јуна 2014.</w:t>
      </w:r>
      <w:r w:rsidRPr="00BD6B27">
        <w:rPr>
          <w:sz w:val="20"/>
          <w:szCs w:val="20"/>
          <w:lang w:val="sr-Latn-RS"/>
        </w:rPr>
        <w:t xml:space="preserve"> </w:t>
      </w:r>
      <w:r w:rsidRPr="00BD6B27">
        <w:rPr>
          <w:sz w:val="20"/>
          <w:szCs w:val="20"/>
          <w:lang w:val="sr-Cyrl-RS"/>
        </w:rPr>
        <w:t>године,</w:t>
      </w:r>
      <w:r w:rsidRPr="00BD6B27">
        <w:rPr>
          <w:sz w:val="20"/>
          <w:szCs w:val="20"/>
          <w:lang w:val="sr-Latn-RS"/>
        </w:rPr>
        <w:t xml:space="preserve"> </w:t>
      </w:r>
      <w:r w:rsidRPr="00BD6B27">
        <w:rPr>
          <w:sz w:val="20"/>
          <w:szCs w:val="20"/>
          <w:lang w:val="sr-Cyrl-RS"/>
        </w:rPr>
        <w:t xml:space="preserve">Одбор је </w:t>
      </w:r>
      <w:r w:rsidRPr="00BD6B27">
        <w:rPr>
          <w:sz w:val="20"/>
          <w:szCs w:val="20"/>
          <w:lang w:val="sr-Latn-RS"/>
        </w:rPr>
        <w:t xml:space="preserve">утврдио Предлог одлуке o </w:t>
      </w:r>
      <w:r w:rsidRPr="00BD6B27">
        <w:rPr>
          <w:sz w:val="20"/>
          <w:szCs w:val="20"/>
          <w:lang w:val="sr-Cyrl-RS"/>
        </w:rPr>
        <w:t xml:space="preserve">разрешењу проф. др Зоране Лужанин </w:t>
      </w:r>
      <w:r w:rsidRPr="00BD6B27">
        <w:rPr>
          <w:sz w:val="20"/>
          <w:szCs w:val="20"/>
          <w:lang w:val="sr-Cyrl-CS"/>
        </w:rPr>
        <w:t xml:space="preserve">дужности  </w:t>
      </w:r>
      <w:r w:rsidRPr="00BD6B27">
        <w:rPr>
          <w:sz w:val="20"/>
          <w:szCs w:val="20"/>
        </w:rPr>
        <w:t xml:space="preserve"> </w:t>
      </w:r>
      <w:r w:rsidRPr="00BD6B27">
        <w:rPr>
          <w:sz w:val="20"/>
          <w:szCs w:val="20"/>
          <w:lang w:val="sr-Cyrl-CS"/>
        </w:rPr>
        <w:t>члана Националног просветног савета, на</w:t>
      </w:r>
      <w:r w:rsidR="00CF7D72" w:rsidRPr="00BD6B27">
        <w:rPr>
          <w:sz w:val="20"/>
          <w:szCs w:val="20"/>
          <w:lang w:val="sr-Cyrl-CS"/>
        </w:rPr>
        <w:t xml:space="preserve"> </w:t>
      </w:r>
      <w:r w:rsidRPr="00BD6B27">
        <w:rPr>
          <w:sz w:val="20"/>
          <w:szCs w:val="20"/>
          <w:lang w:val="sr-Cyrl-CS"/>
        </w:rPr>
        <w:t xml:space="preserve">лични захтев, </w:t>
      </w:r>
      <w:r w:rsidRPr="00BD6B27">
        <w:rPr>
          <w:sz w:val="20"/>
          <w:szCs w:val="20"/>
          <w:lang w:val="sr-Cyrl-RS"/>
        </w:rPr>
        <w:t>јер је у међувремену постављена за помоћника министра у Министарству просвете, науке и технолошког развоја.</w:t>
      </w:r>
    </w:p>
    <w:p w:rsidR="00897249" w:rsidRPr="00BD6B27" w:rsidRDefault="00897249" w:rsidP="00897249">
      <w:pPr>
        <w:ind w:firstLine="720"/>
        <w:jc w:val="both"/>
        <w:rPr>
          <w:sz w:val="20"/>
          <w:szCs w:val="20"/>
          <w:lang w:val="sr-Cyrl-RS"/>
        </w:rPr>
      </w:pPr>
      <w:r w:rsidRPr="00BD6B27">
        <w:rPr>
          <w:sz w:val="20"/>
          <w:szCs w:val="20"/>
          <w:lang w:val="sr-Cyrl-CS"/>
        </w:rPr>
        <w:t xml:space="preserve">Народна скупштина изабрала је проф. др Зорану Лужанин, 25. маја 2011. године </w:t>
      </w:r>
      <w:r w:rsidRPr="00BD6B27">
        <w:rPr>
          <w:sz w:val="20"/>
          <w:szCs w:val="20"/>
          <w:lang w:val="sr-Cyrl-RS"/>
        </w:rPr>
        <w:t>на време од шест година са листе кандидата коју је</w:t>
      </w:r>
      <w:r w:rsidR="009B7835" w:rsidRPr="00BD6B27">
        <w:rPr>
          <w:sz w:val="20"/>
          <w:szCs w:val="20"/>
          <w:lang w:val="sr-Cyrl-RS"/>
        </w:rPr>
        <w:t>, сагласно</w:t>
      </w:r>
      <w:r w:rsidR="00CF7D72" w:rsidRPr="00BD6B27">
        <w:rPr>
          <w:sz w:val="20"/>
          <w:szCs w:val="20"/>
          <w:lang w:val="sr-Cyrl-RS"/>
        </w:rPr>
        <w:t xml:space="preserve"> </w:t>
      </w:r>
      <w:r w:rsidR="009B7835" w:rsidRPr="00BD6B27">
        <w:rPr>
          <w:sz w:val="20"/>
          <w:szCs w:val="20"/>
          <w:lang w:val="sr-Cyrl-RS"/>
        </w:rPr>
        <w:t xml:space="preserve">члану 13. Закона о основама система образовања и васпитања </w:t>
      </w:r>
      <w:r w:rsidR="00CF7D72" w:rsidRPr="00BD6B27">
        <w:rPr>
          <w:sz w:val="20"/>
          <w:szCs w:val="20"/>
          <w:lang w:val="sr-Cyrl-CS"/>
        </w:rPr>
        <w:t>("Службени гласник РС", бр</w:t>
      </w:r>
      <w:r w:rsidR="00CF7D72" w:rsidRPr="00BD6B27">
        <w:rPr>
          <w:sz w:val="20"/>
          <w:szCs w:val="20"/>
          <w:lang w:val="sr-Cyrl-RS"/>
        </w:rPr>
        <w:t>. 72/09, 52/11 и 55/13)</w:t>
      </w:r>
      <w:r w:rsidRPr="00BD6B27">
        <w:rPr>
          <w:sz w:val="20"/>
          <w:szCs w:val="20"/>
          <w:lang w:val="sr-Cyrl-RS"/>
        </w:rPr>
        <w:t xml:space="preserve"> поднео Универзитет у Новом Саду, као овлашћен</w:t>
      </w:r>
      <w:r w:rsidR="00CF7D72" w:rsidRPr="00BD6B27">
        <w:rPr>
          <w:sz w:val="20"/>
          <w:szCs w:val="20"/>
          <w:lang w:val="sr-Cyrl-RS"/>
        </w:rPr>
        <w:t>и</w:t>
      </w:r>
      <w:r w:rsidRPr="00BD6B27">
        <w:rPr>
          <w:sz w:val="20"/>
          <w:szCs w:val="20"/>
          <w:lang w:val="sr-Cyrl-RS"/>
        </w:rPr>
        <w:t xml:space="preserve"> предлагач.</w:t>
      </w:r>
    </w:p>
    <w:p w:rsidR="00CF7D72" w:rsidRPr="00BD6B27" w:rsidRDefault="00CF7D72" w:rsidP="00CF7D72">
      <w:pPr>
        <w:jc w:val="both"/>
        <w:rPr>
          <w:sz w:val="20"/>
          <w:szCs w:val="20"/>
          <w:lang w:val="sr-Cyrl-CS"/>
        </w:rPr>
      </w:pPr>
      <w:r w:rsidRPr="00BD6B27">
        <w:rPr>
          <w:sz w:val="20"/>
          <w:szCs w:val="20"/>
          <w:lang w:val="sr-Cyrl-RS"/>
        </w:rPr>
        <w:tab/>
      </w:r>
      <w:r w:rsidR="00897249" w:rsidRPr="00BD6B27">
        <w:rPr>
          <w:sz w:val="20"/>
          <w:szCs w:val="20"/>
          <w:lang w:val="sr-Cyrl-RS"/>
        </w:rPr>
        <w:t xml:space="preserve">2. Одбор </w:t>
      </w:r>
      <w:r w:rsidR="00821F7E" w:rsidRPr="00BD6B27">
        <w:rPr>
          <w:sz w:val="20"/>
          <w:szCs w:val="20"/>
          <w:lang w:val="sr-Cyrl-RS"/>
        </w:rPr>
        <w:t xml:space="preserve">је </w:t>
      </w:r>
      <w:r w:rsidRPr="00BD6B27">
        <w:rPr>
          <w:sz w:val="20"/>
          <w:szCs w:val="20"/>
          <w:lang w:val="sr-Cyrl-RS"/>
        </w:rPr>
        <w:t>2</w:t>
      </w:r>
      <w:r w:rsidRPr="00BD6B27">
        <w:rPr>
          <w:sz w:val="20"/>
          <w:szCs w:val="20"/>
          <w:lang w:val="sr-Cyrl-CS"/>
        </w:rPr>
        <w:t xml:space="preserve">4. новембра 2014. године  упутио писмо </w:t>
      </w:r>
      <w:r w:rsidRPr="00BD6B27">
        <w:rPr>
          <w:sz w:val="20"/>
          <w:szCs w:val="20"/>
          <w:lang w:val="sr-Cyrl-RS"/>
        </w:rPr>
        <w:t>Универзитету у Новом Саду</w:t>
      </w:r>
      <w:r w:rsidRPr="00BD6B27">
        <w:rPr>
          <w:sz w:val="20"/>
          <w:szCs w:val="20"/>
          <w:lang w:val="sr-Cyrl-CS"/>
        </w:rPr>
        <w:t xml:space="preserve"> у којем га обавештава да је потребно да предложи нову листу кандидата за упражњено место члана Савета. У писму је истакнуто, да је Законом о основама система образовања и васпитања утврђено у члану  13. став 6. да листа кандидата садржи већи број кандидата од броја који се бира (бира се један члан) и да мандат новоизабраном члану Националног просветног савета траје  до истека мандата на који је биран п</w:t>
      </w:r>
      <w:r w:rsidR="00BD6B27">
        <w:rPr>
          <w:sz w:val="20"/>
          <w:szCs w:val="20"/>
          <w:lang w:val="sr-Cyrl-CS"/>
        </w:rPr>
        <w:t>ретходни члан (став 11.) - дакл</w:t>
      </w:r>
      <w:r w:rsidR="00BD6B27">
        <w:rPr>
          <w:sz w:val="20"/>
          <w:szCs w:val="20"/>
          <w:lang w:val="sr-Latn-RS"/>
        </w:rPr>
        <w:t>e</w:t>
      </w:r>
      <w:r w:rsidRPr="00BD6B27">
        <w:rPr>
          <w:sz w:val="20"/>
          <w:szCs w:val="20"/>
          <w:lang w:val="sr-Cyrl-CS"/>
        </w:rPr>
        <w:t xml:space="preserve"> до 25. маја 2017. године.</w:t>
      </w:r>
    </w:p>
    <w:p w:rsidR="00897249" w:rsidRPr="00BD6B27" w:rsidRDefault="00CF7D72" w:rsidP="00CF7D72">
      <w:pPr>
        <w:jc w:val="both"/>
        <w:rPr>
          <w:b/>
          <w:sz w:val="20"/>
          <w:szCs w:val="20"/>
          <w:lang w:val="sr-Cyrl-RS"/>
        </w:rPr>
      </w:pPr>
      <w:r w:rsidRPr="00BD6B27">
        <w:rPr>
          <w:sz w:val="20"/>
          <w:szCs w:val="20"/>
          <w:lang w:val="sr-Cyrl-CS"/>
        </w:rPr>
        <w:tab/>
        <w:t>3.</w:t>
      </w:r>
      <w:r w:rsidR="00897249" w:rsidRPr="00BD6B27">
        <w:rPr>
          <w:sz w:val="20"/>
          <w:szCs w:val="20"/>
          <w:lang w:val="sr-Cyrl-RS"/>
        </w:rPr>
        <w:t xml:space="preserve"> </w:t>
      </w:r>
      <w:r w:rsidR="00821F7E" w:rsidRPr="00BD6B27">
        <w:rPr>
          <w:sz w:val="20"/>
          <w:szCs w:val="20"/>
          <w:lang w:val="sr-Cyrl-RS"/>
        </w:rPr>
        <w:t>Н</w:t>
      </w:r>
      <w:r w:rsidR="00897249" w:rsidRPr="00BD6B27">
        <w:rPr>
          <w:sz w:val="20"/>
          <w:szCs w:val="20"/>
          <w:lang w:val="sr-Cyrl-RS"/>
        </w:rPr>
        <w:t>а седници</w:t>
      </w:r>
      <w:r w:rsidR="00821F7E" w:rsidRPr="00BD6B27">
        <w:rPr>
          <w:sz w:val="20"/>
          <w:szCs w:val="20"/>
          <w:lang w:val="sr-Cyrl-RS"/>
        </w:rPr>
        <w:t xml:space="preserve"> Одбора</w:t>
      </w:r>
      <w:r w:rsidR="00897249" w:rsidRPr="00BD6B27">
        <w:rPr>
          <w:sz w:val="20"/>
          <w:szCs w:val="20"/>
          <w:lang w:val="sr-Cyrl-RS"/>
        </w:rPr>
        <w:t>, одржаној 4. децембра 2014. године</w:t>
      </w:r>
      <w:r w:rsidR="00821F7E" w:rsidRPr="00BD6B27">
        <w:rPr>
          <w:sz w:val="20"/>
          <w:szCs w:val="20"/>
          <w:lang w:val="sr-Cyrl-RS"/>
        </w:rPr>
        <w:t>,</w:t>
      </w:r>
      <w:r w:rsidR="009B7835" w:rsidRPr="00BD6B27">
        <w:rPr>
          <w:sz w:val="20"/>
          <w:szCs w:val="20"/>
          <w:lang w:val="sr-Cyrl-RS"/>
        </w:rPr>
        <w:t xml:space="preserve"> размат</w:t>
      </w:r>
      <w:r w:rsidR="00821F7E" w:rsidRPr="00BD6B27">
        <w:rPr>
          <w:sz w:val="20"/>
          <w:szCs w:val="20"/>
          <w:lang w:val="sr-Cyrl-RS"/>
        </w:rPr>
        <w:t xml:space="preserve">рана је </w:t>
      </w:r>
      <w:r w:rsidR="009B7835" w:rsidRPr="00BD6B27">
        <w:rPr>
          <w:sz w:val="20"/>
          <w:szCs w:val="20"/>
          <w:lang w:val="sr-Cyrl-RS"/>
        </w:rPr>
        <w:t xml:space="preserve"> </w:t>
      </w:r>
      <w:r w:rsidR="00821F7E" w:rsidRPr="00BD6B27">
        <w:rPr>
          <w:sz w:val="20"/>
          <w:szCs w:val="20"/>
          <w:lang w:val="sr-Cyrl-RS"/>
        </w:rPr>
        <w:t>Одлука</w:t>
      </w:r>
      <w:r w:rsidR="009B7835" w:rsidRPr="00BD6B27">
        <w:rPr>
          <w:sz w:val="20"/>
          <w:szCs w:val="20"/>
          <w:lang w:val="sr-Cyrl-RS"/>
        </w:rPr>
        <w:t xml:space="preserve"> Сената Универзитета у Новом Саду, којом је </w:t>
      </w:r>
      <w:r w:rsidR="009B7835" w:rsidRPr="00BD6B27">
        <w:rPr>
          <w:b/>
          <w:sz w:val="20"/>
          <w:szCs w:val="20"/>
          <w:lang w:val="sr-Cyrl-RS"/>
        </w:rPr>
        <w:t>утврђена листа</w:t>
      </w:r>
      <w:r w:rsidR="00821F7E" w:rsidRPr="00BD6B27">
        <w:rPr>
          <w:b/>
          <w:sz w:val="20"/>
          <w:szCs w:val="20"/>
          <w:lang w:val="sr-Cyrl-RS"/>
        </w:rPr>
        <w:t xml:space="preserve"> од два</w:t>
      </w:r>
      <w:r w:rsidR="009B7835" w:rsidRPr="00BD6B27">
        <w:rPr>
          <w:b/>
          <w:sz w:val="20"/>
          <w:szCs w:val="20"/>
          <w:lang w:val="sr-Cyrl-RS"/>
        </w:rPr>
        <w:t xml:space="preserve"> кандидата</w:t>
      </w:r>
      <w:r w:rsidR="00821F7E" w:rsidRPr="00BD6B27">
        <w:rPr>
          <w:b/>
          <w:sz w:val="20"/>
          <w:szCs w:val="20"/>
          <w:lang w:val="sr-Cyrl-RS"/>
        </w:rPr>
        <w:t xml:space="preserve"> </w:t>
      </w:r>
      <w:r w:rsidR="009B7835" w:rsidRPr="00BD6B27">
        <w:rPr>
          <w:b/>
          <w:sz w:val="20"/>
          <w:szCs w:val="20"/>
          <w:lang w:val="sr-Cyrl-RS"/>
        </w:rPr>
        <w:t>за избор једног члана Националног просветног савета</w:t>
      </w:r>
      <w:r w:rsidR="00821F7E" w:rsidRPr="00BD6B27">
        <w:rPr>
          <w:b/>
          <w:sz w:val="20"/>
          <w:szCs w:val="20"/>
          <w:lang w:val="sr-Cyrl-RS"/>
        </w:rPr>
        <w:t xml:space="preserve"> на којој се налазе: </w:t>
      </w:r>
      <w:r w:rsidR="007F303F" w:rsidRPr="00BD6B27">
        <w:rPr>
          <w:b/>
          <w:sz w:val="20"/>
          <w:szCs w:val="20"/>
          <w:lang w:val="sr-Cyrl-RS"/>
        </w:rPr>
        <w:t xml:space="preserve">1) </w:t>
      </w:r>
      <w:r w:rsidR="00821F7E" w:rsidRPr="00BD6B27">
        <w:rPr>
          <w:b/>
          <w:sz w:val="20"/>
          <w:szCs w:val="20"/>
          <w:lang w:val="sr-Cyrl-RS"/>
        </w:rPr>
        <w:t xml:space="preserve">проф. др Раде Дорословачки, редовни професор Факултета техничких наука у Новом Саду  и </w:t>
      </w:r>
      <w:r w:rsidR="007F303F" w:rsidRPr="00BD6B27">
        <w:rPr>
          <w:b/>
          <w:sz w:val="20"/>
          <w:szCs w:val="20"/>
          <w:lang w:val="sr-Cyrl-RS"/>
        </w:rPr>
        <w:t xml:space="preserve">2) </w:t>
      </w:r>
      <w:r w:rsidR="00821F7E" w:rsidRPr="00BD6B27">
        <w:rPr>
          <w:b/>
          <w:sz w:val="20"/>
          <w:szCs w:val="20"/>
          <w:lang w:val="sr-Cyrl-RS"/>
        </w:rPr>
        <w:t>проф. др Мирјана Сегединац, редовни професор Природно-математичког факултета у Новом Саду.</w:t>
      </w:r>
      <w:r w:rsidRPr="00BD6B27">
        <w:rPr>
          <w:b/>
          <w:sz w:val="20"/>
          <w:szCs w:val="20"/>
          <w:lang w:val="sr-Cyrl-RS"/>
        </w:rPr>
        <w:t xml:space="preserve"> </w:t>
      </w:r>
    </w:p>
    <w:p w:rsidR="00821F7E" w:rsidRPr="00BD6B27" w:rsidRDefault="00585022" w:rsidP="00821F7E">
      <w:pPr>
        <w:tabs>
          <w:tab w:val="left" w:pos="1496"/>
        </w:tabs>
        <w:jc w:val="both"/>
        <w:rPr>
          <w:sz w:val="20"/>
          <w:szCs w:val="20"/>
          <w:lang w:val="sr-Cyrl-CS"/>
        </w:rPr>
      </w:pPr>
      <w:r w:rsidRPr="00BD6B27">
        <w:rPr>
          <w:sz w:val="20"/>
          <w:szCs w:val="20"/>
          <w:lang w:val="sr-Cyrl-RS"/>
        </w:rPr>
        <w:t xml:space="preserve">              </w:t>
      </w:r>
      <w:r w:rsidR="00821F7E" w:rsidRPr="00BD6B27">
        <w:rPr>
          <w:sz w:val="20"/>
          <w:szCs w:val="20"/>
          <w:lang w:val="sr-Cyrl-RS"/>
        </w:rPr>
        <w:t>Одбор је констатовао да је лис</w:t>
      </w:r>
      <w:r w:rsidRPr="00BD6B27">
        <w:rPr>
          <w:sz w:val="20"/>
          <w:szCs w:val="20"/>
          <w:lang w:val="sr-Cyrl-RS"/>
        </w:rPr>
        <w:t>т</w:t>
      </w:r>
      <w:r w:rsidR="00821F7E" w:rsidRPr="00BD6B27">
        <w:rPr>
          <w:sz w:val="20"/>
          <w:szCs w:val="20"/>
          <w:lang w:val="sr-Cyrl-RS"/>
        </w:rPr>
        <w:t>у кандидата поднео овлашћени предлагач</w:t>
      </w:r>
      <w:r w:rsidR="00821F7E" w:rsidRPr="00BD6B27">
        <w:rPr>
          <w:sz w:val="20"/>
          <w:szCs w:val="20"/>
          <w:lang w:val="sr-Cyrl-CS"/>
        </w:rPr>
        <w:t xml:space="preserve"> из члана 13. став 3. тачка 3)</w:t>
      </w:r>
      <w:r w:rsidRPr="00BD6B27">
        <w:rPr>
          <w:sz w:val="20"/>
          <w:szCs w:val="20"/>
          <w:lang w:val="sr-Cyrl-CS"/>
        </w:rPr>
        <w:t xml:space="preserve"> поменутог </w:t>
      </w:r>
      <w:r w:rsidR="00821F7E" w:rsidRPr="00BD6B27">
        <w:rPr>
          <w:sz w:val="20"/>
          <w:szCs w:val="20"/>
          <w:lang w:val="sr-Cyrl-CS"/>
        </w:rPr>
        <w:t xml:space="preserve"> Закона</w:t>
      </w:r>
      <w:r w:rsidRPr="00BD6B27">
        <w:rPr>
          <w:sz w:val="20"/>
          <w:szCs w:val="20"/>
          <w:lang w:val="sr-Cyrl-CS"/>
        </w:rPr>
        <w:t xml:space="preserve"> и</w:t>
      </w:r>
      <w:r w:rsidR="00821F7E" w:rsidRPr="00BD6B27">
        <w:rPr>
          <w:sz w:val="20"/>
          <w:szCs w:val="20"/>
          <w:lang w:val="sr-Cyrl-CS"/>
        </w:rPr>
        <w:t xml:space="preserve"> да листа садржи већи број кандидата од броја чланова који се бира</w:t>
      </w:r>
      <w:r w:rsidRPr="00BD6B27">
        <w:rPr>
          <w:sz w:val="20"/>
          <w:szCs w:val="20"/>
          <w:lang w:val="sr-Cyrl-CS"/>
        </w:rPr>
        <w:t>.</w:t>
      </w:r>
    </w:p>
    <w:p w:rsidR="00585022" w:rsidRPr="00BD6B27" w:rsidRDefault="00585022" w:rsidP="00585022">
      <w:pPr>
        <w:tabs>
          <w:tab w:val="left" w:pos="1496"/>
        </w:tabs>
        <w:ind w:hanging="709"/>
        <w:jc w:val="both"/>
        <w:rPr>
          <w:sz w:val="20"/>
          <w:szCs w:val="20"/>
          <w:lang w:val="sr-Cyrl-CS"/>
        </w:rPr>
      </w:pPr>
      <w:r w:rsidRPr="00BD6B27">
        <w:rPr>
          <w:sz w:val="20"/>
          <w:szCs w:val="20"/>
          <w:lang w:val="sr-Cyrl-CS"/>
        </w:rPr>
        <w:t xml:space="preserve">                            Одбор је након гласања закључио да утврђену листу са овим кандидатима достави Народној скупштини, јер су се стекли услови за  спровођење поступка избора једног члана Националног просветног савета из реда</w:t>
      </w:r>
      <w:r w:rsidRPr="00BD6B27">
        <w:rPr>
          <w:sz w:val="20"/>
          <w:szCs w:val="20"/>
          <w:lang w:val="sr-Cyrl-RS"/>
        </w:rPr>
        <w:t xml:space="preserve"> Универзитет</w:t>
      </w:r>
      <w:r w:rsidR="00C34F15" w:rsidRPr="00BD6B27">
        <w:rPr>
          <w:sz w:val="20"/>
          <w:szCs w:val="20"/>
          <w:lang w:val="sr-Cyrl-RS"/>
        </w:rPr>
        <w:t>а</w:t>
      </w:r>
      <w:r w:rsidRPr="00BD6B27">
        <w:rPr>
          <w:sz w:val="20"/>
          <w:szCs w:val="20"/>
          <w:lang w:val="sr-Cyrl-RS"/>
        </w:rPr>
        <w:t xml:space="preserve"> у Новом Саду</w:t>
      </w:r>
      <w:r w:rsidRPr="00BD6B27">
        <w:rPr>
          <w:sz w:val="20"/>
          <w:szCs w:val="20"/>
          <w:lang w:val="sr-Cyrl-CS"/>
        </w:rPr>
        <w:t xml:space="preserve"> на време до 25. маја 2017. године.</w:t>
      </w:r>
    </w:p>
    <w:p w:rsidR="00585022" w:rsidRPr="00BD6B27" w:rsidRDefault="00585022" w:rsidP="00585022">
      <w:pPr>
        <w:tabs>
          <w:tab w:val="left" w:pos="1496"/>
        </w:tabs>
        <w:ind w:hanging="709"/>
        <w:jc w:val="both"/>
        <w:rPr>
          <w:b/>
          <w:sz w:val="20"/>
          <w:szCs w:val="20"/>
          <w:lang w:val="sr-Cyrl-CS"/>
        </w:rPr>
      </w:pPr>
      <w:r w:rsidRPr="00BD6B27">
        <w:rPr>
          <w:b/>
          <w:sz w:val="20"/>
          <w:szCs w:val="20"/>
          <w:lang w:val="sr-Cyrl-CS"/>
        </w:rPr>
        <w:t xml:space="preserve">                           Одбор предлаже</w:t>
      </w:r>
      <w:r w:rsidR="00C34F15" w:rsidRPr="00BD6B27">
        <w:rPr>
          <w:b/>
          <w:sz w:val="20"/>
          <w:szCs w:val="20"/>
          <w:lang w:val="sr-Cyrl-CS"/>
        </w:rPr>
        <w:t>,</w:t>
      </w:r>
      <w:r w:rsidRPr="00BD6B27">
        <w:rPr>
          <w:b/>
          <w:sz w:val="20"/>
          <w:szCs w:val="20"/>
          <w:lang w:val="sr-Cyrl-CS"/>
        </w:rPr>
        <w:t xml:space="preserve"> да се</w:t>
      </w:r>
      <w:r w:rsidR="007F303F" w:rsidRPr="00BD6B27">
        <w:rPr>
          <w:b/>
          <w:sz w:val="20"/>
          <w:szCs w:val="20"/>
          <w:lang w:val="sr-Cyrl-CS"/>
        </w:rPr>
        <w:t xml:space="preserve"> </w:t>
      </w:r>
      <w:r w:rsidR="00C34F15" w:rsidRPr="00BD6B27">
        <w:rPr>
          <w:b/>
          <w:sz w:val="20"/>
          <w:szCs w:val="20"/>
          <w:lang w:val="sr-Cyrl-CS"/>
        </w:rPr>
        <w:t xml:space="preserve">на основу члана 168. став 3. Пословника Народне скупштине, </w:t>
      </w:r>
      <w:r w:rsidR="007F303F" w:rsidRPr="00BD6B27">
        <w:rPr>
          <w:b/>
          <w:sz w:val="20"/>
          <w:szCs w:val="20"/>
          <w:lang w:val="sr-Cyrl-CS"/>
        </w:rPr>
        <w:t>листа кандидата за избор једног члана Националног просветног савета</w:t>
      </w:r>
      <w:r w:rsidRPr="00BD6B27">
        <w:rPr>
          <w:b/>
          <w:sz w:val="20"/>
          <w:szCs w:val="20"/>
          <w:lang w:val="sr-Cyrl-CS"/>
        </w:rPr>
        <w:t xml:space="preserve"> </w:t>
      </w:r>
      <w:r w:rsidR="007F303F" w:rsidRPr="00BD6B27">
        <w:rPr>
          <w:b/>
          <w:sz w:val="20"/>
          <w:szCs w:val="20"/>
          <w:lang w:val="sr-Cyrl-CS"/>
        </w:rPr>
        <w:t>стави на дневни ред текуће</w:t>
      </w:r>
      <w:r w:rsidR="008A320E" w:rsidRPr="00BD6B27">
        <w:rPr>
          <w:b/>
          <w:sz w:val="20"/>
          <w:szCs w:val="20"/>
        </w:rPr>
        <w:t>,</w:t>
      </w:r>
      <w:r w:rsidR="007F303F" w:rsidRPr="00BD6B27">
        <w:rPr>
          <w:b/>
          <w:sz w:val="20"/>
          <w:szCs w:val="20"/>
          <w:lang w:val="sr-Cyrl-CS"/>
        </w:rPr>
        <w:t xml:space="preserve"> Девете седнице Другог редовног заседања (заказана 4. децембра 2014. године).</w:t>
      </w:r>
      <w:r w:rsidR="00C34F15" w:rsidRPr="00BD6B27">
        <w:rPr>
          <w:b/>
          <w:sz w:val="20"/>
          <w:szCs w:val="20"/>
          <w:lang w:val="sr-Cyrl-CS"/>
        </w:rPr>
        <w:t xml:space="preserve"> Хитан поступак се предлаже као би Национални просветни савет функционисао у пуном саставу.</w:t>
      </w:r>
    </w:p>
    <w:p w:rsidR="007B1100" w:rsidRPr="00BD6B27" w:rsidRDefault="00897249" w:rsidP="007F303F">
      <w:pPr>
        <w:jc w:val="both"/>
        <w:rPr>
          <w:b/>
          <w:sz w:val="20"/>
          <w:szCs w:val="20"/>
          <w:lang w:val="sr-Latn-RS"/>
        </w:rPr>
      </w:pPr>
      <w:r w:rsidRPr="00BD6B27">
        <w:rPr>
          <w:sz w:val="20"/>
          <w:szCs w:val="20"/>
          <w:lang w:val="sr-Cyrl-RS"/>
        </w:rPr>
        <w:tab/>
      </w:r>
    </w:p>
    <w:p w:rsidR="007B1100" w:rsidRPr="00BD6B27" w:rsidRDefault="007B1100" w:rsidP="007B1100">
      <w:pPr>
        <w:tabs>
          <w:tab w:val="left" w:pos="1496"/>
        </w:tabs>
        <w:ind w:hanging="709"/>
        <w:jc w:val="both"/>
        <w:rPr>
          <w:sz w:val="20"/>
          <w:szCs w:val="20"/>
          <w:lang w:val="sr-Latn-RS"/>
        </w:rPr>
      </w:pPr>
      <w:r w:rsidRPr="00BD6B27">
        <w:rPr>
          <w:sz w:val="20"/>
          <w:szCs w:val="20"/>
          <w:lang w:val="sr-Cyrl-CS"/>
        </w:rPr>
        <w:t xml:space="preserve">    </w:t>
      </w:r>
      <w:r w:rsidRPr="00BD6B27">
        <w:rPr>
          <w:sz w:val="20"/>
          <w:szCs w:val="20"/>
          <w:lang w:val="sr-Latn-RS"/>
        </w:rPr>
        <w:t xml:space="preserve">       </w:t>
      </w:r>
      <w:r w:rsidRPr="00BD6B27">
        <w:rPr>
          <w:sz w:val="20"/>
          <w:szCs w:val="20"/>
          <w:lang w:val="sr-Cyrl-CS"/>
        </w:rPr>
        <w:t xml:space="preserve">                 Оригинална документација предложених кандидата налази се у служби Одбора за </w:t>
      </w:r>
      <w:r w:rsidRPr="00BD6B27">
        <w:rPr>
          <w:sz w:val="20"/>
          <w:szCs w:val="20"/>
          <w:lang w:val="sr-Latn-RS"/>
        </w:rPr>
        <w:t>o</w:t>
      </w:r>
      <w:r w:rsidRPr="00BD6B27">
        <w:rPr>
          <w:sz w:val="20"/>
          <w:szCs w:val="20"/>
          <w:lang w:val="sr-Cyrl-RS"/>
        </w:rPr>
        <w:t>бразовање, науку, технолошки развој и информатичко друштво</w:t>
      </w:r>
      <w:r w:rsidRPr="00BD6B27">
        <w:rPr>
          <w:sz w:val="20"/>
          <w:szCs w:val="20"/>
          <w:lang w:val="sr-Cyrl-CS"/>
        </w:rPr>
        <w:t xml:space="preserve"> и доступна је на увид свим народним посланицима.</w:t>
      </w:r>
    </w:p>
    <w:p w:rsidR="007B1100" w:rsidRPr="00BD6B27" w:rsidRDefault="007B1100" w:rsidP="007B1100">
      <w:pPr>
        <w:jc w:val="both"/>
        <w:rPr>
          <w:sz w:val="20"/>
          <w:szCs w:val="20"/>
          <w:lang w:val="sr-Latn-RS"/>
        </w:rPr>
      </w:pPr>
    </w:p>
    <w:p w:rsidR="007B1100" w:rsidRPr="00BD6B27" w:rsidRDefault="007B1100" w:rsidP="007B1100">
      <w:pPr>
        <w:tabs>
          <w:tab w:val="left" w:pos="1496"/>
          <w:tab w:val="center" w:pos="6732"/>
        </w:tabs>
        <w:jc w:val="both"/>
        <w:rPr>
          <w:sz w:val="20"/>
          <w:szCs w:val="20"/>
          <w:lang w:val="sr-Latn-RS"/>
        </w:rPr>
      </w:pPr>
      <w:r w:rsidRPr="00BD6B27">
        <w:rPr>
          <w:sz w:val="20"/>
          <w:szCs w:val="20"/>
          <w:lang w:val="sr-Latn-RS"/>
        </w:rPr>
        <w:t xml:space="preserve">                 </w:t>
      </w:r>
      <w:r w:rsidRPr="00BD6B27">
        <w:rPr>
          <w:sz w:val="20"/>
          <w:szCs w:val="20"/>
          <w:lang w:val="sr-Cyrl-CS"/>
        </w:rPr>
        <w:t>За известиоца Одбора на седници Народне скупштине одређен</w:t>
      </w:r>
      <w:r w:rsidR="00677971" w:rsidRPr="00BD6B27">
        <w:rPr>
          <w:sz w:val="20"/>
          <w:szCs w:val="20"/>
          <w:lang w:val="sr-Cyrl-CS"/>
        </w:rPr>
        <w:t>а</w:t>
      </w:r>
      <w:r w:rsidRPr="00BD6B27">
        <w:rPr>
          <w:sz w:val="20"/>
          <w:szCs w:val="20"/>
          <w:lang w:val="sr-Cyrl-CS"/>
        </w:rPr>
        <w:t xml:space="preserve"> је</w:t>
      </w:r>
      <w:r w:rsidRPr="00BD6B27">
        <w:rPr>
          <w:sz w:val="20"/>
          <w:szCs w:val="20"/>
          <w:lang w:val="sr-Latn-CS"/>
        </w:rPr>
        <w:t xml:space="preserve"> </w:t>
      </w:r>
      <w:r w:rsidR="007F303F" w:rsidRPr="00BD6B27">
        <w:rPr>
          <w:sz w:val="20"/>
          <w:szCs w:val="20"/>
          <w:lang w:val="sr-Cyrl-CS"/>
        </w:rPr>
        <w:t>председница Одбора, м</w:t>
      </w:r>
      <w:r w:rsidRPr="00BD6B27">
        <w:rPr>
          <w:sz w:val="20"/>
          <w:szCs w:val="20"/>
          <w:lang w:val="sr-Cyrl-CS"/>
        </w:rPr>
        <w:t>р</w:t>
      </w:r>
      <w:r w:rsidR="007F303F" w:rsidRPr="00BD6B27">
        <w:rPr>
          <w:sz w:val="20"/>
          <w:szCs w:val="20"/>
          <w:lang w:val="sr-Cyrl-CS"/>
        </w:rPr>
        <w:t xml:space="preserve"> Александра Јерков</w:t>
      </w:r>
      <w:r w:rsidRPr="00BD6B27">
        <w:rPr>
          <w:sz w:val="20"/>
          <w:szCs w:val="20"/>
          <w:lang w:val="sr-Cyrl-CS"/>
        </w:rPr>
        <w:t xml:space="preserve">. </w:t>
      </w:r>
    </w:p>
    <w:p w:rsidR="007B1100" w:rsidRPr="00BD6B27" w:rsidRDefault="007B1100" w:rsidP="007B1100">
      <w:pPr>
        <w:tabs>
          <w:tab w:val="left" w:pos="1496"/>
          <w:tab w:val="center" w:pos="6732"/>
        </w:tabs>
        <w:jc w:val="both"/>
        <w:rPr>
          <w:sz w:val="20"/>
          <w:szCs w:val="20"/>
          <w:lang w:val="sr-Latn-RS"/>
        </w:rPr>
      </w:pPr>
    </w:p>
    <w:p w:rsidR="007B1100" w:rsidRPr="00BD6B27" w:rsidRDefault="007B1100" w:rsidP="007B1100">
      <w:pPr>
        <w:tabs>
          <w:tab w:val="left" w:pos="1496"/>
          <w:tab w:val="center" w:pos="6732"/>
        </w:tabs>
        <w:jc w:val="both"/>
        <w:rPr>
          <w:sz w:val="20"/>
          <w:szCs w:val="20"/>
          <w:lang w:val="sr-Latn-RS"/>
        </w:rPr>
      </w:pPr>
    </w:p>
    <w:p w:rsidR="007B1100" w:rsidRPr="00BD6B27" w:rsidRDefault="007B1100" w:rsidP="007B1100">
      <w:pPr>
        <w:tabs>
          <w:tab w:val="left" w:pos="1496"/>
          <w:tab w:val="center" w:pos="6732"/>
        </w:tabs>
        <w:jc w:val="both"/>
        <w:rPr>
          <w:sz w:val="20"/>
          <w:szCs w:val="20"/>
          <w:lang w:val="sr-Latn-RS"/>
        </w:rPr>
      </w:pPr>
    </w:p>
    <w:p w:rsidR="007B1100" w:rsidRPr="00BD6B27" w:rsidRDefault="007B1100" w:rsidP="007B1100">
      <w:pPr>
        <w:tabs>
          <w:tab w:val="left" w:pos="1470"/>
          <w:tab w:val="left" w:pos="1496"/>
          <w:tab w:val="center" w:pos="6732"/>
        </w:tabs>
        <w:jc w:val="both"/>
        <w:rPr>
          <w:sz w:val="20"/>
          <w:szCs w:val="20"/>
          <w:lang w:val="sr-Cyrl-CS"/>
        </w:rPr>
      </w:pPr>
      <w:r w:rsidRPr="00BD6B27">
        <w:rPr>
          <w:sz w:val="20"/>
          <w:szCs w:val="20"/>
          <w:lang w:val="sr-Cyrl-CS"/>
        </w:rPr>
        <w:tab/>
      </w:r>
      <w:r w:rsidRPr="00BD6B27">
        <w:rPr>
          <w:sz w:val="20"/>
          <w:szCs w:val="20"/>
          <w:lang w:val="sr-Latn-RS"/>
        </w:rPr>
        <w:t xml:space="preserve">     </w:t>
      </w:r>
      <w:r w:rsidRPr="00BD6B27">
        <w:rPr>
          <w:sz w:val="20"/>
          <w:szCs w:val="20"/>
          <w:lang w:val="sr-Cyrl-CS"/>
        </w:rPr>
        <w:tab/>
      </w:r>
      <w:r w:rsidR="007F303F" w:rsidRPr="00BD6B27">
        <w:rPr>
          <w:sz w:val="20"/>
          <w:szCs w:val="20"/>
          <w:lang w:val="sr-Cyrl-CS"/>
        </w:rPr>
        <w:t>ПРЕДСЕДН</w:t>
      </w:r>
      <w:r w:rsidR="008A320E" w:rsidRPr="00BD6B27">
        <w:rPr>
          <w:sz w:val="20"/>
          <w:szCs w:val="20"/>
          <w:lang w:val="sr-Cyrl-RS"/>
        </w:rPr>
        <w:t>И</w:t>
      </w:r>
      <w:r w:rsidR="007F303F" w:rsidRPr="00BD6B27">
        <w:rPr>
          <w:sz w:val="20"/>
          <w:szCs w:val="20"/>
          <w:lang w:val="sr-Cyrl-CS"/>
        </w:rPr>
        <w:t>ЦА</w:t>
      </w:r>
    </w:p>
    <w:p w:rsidR="007F303F" w:rsidRPr="00BD6B27" w:rsidRDefault="007F303F" w:rsidP="007B1100">
      <w:pPr>
        <w:tabs>
          <w:tab w:val="left" w:pos="1470"/>
          <w:tab w:val="left" w:pos="1496"/>
          <w:tab w:val="center" w:pos="6732"/>
        </w:tabs>
        <w:jc w:val="both"/>
        <w:rPr>
          <w:sz w:val="20"/>
          <w:szCs w:val="20"/>
          <w:lang w:val="sr-Cyrl-CS"/>
        </w:rPr>
      </w:pPr>
    </w:p>
    <w:p w:rsidR="007B1100" w:rsidRPr="00BD6B27" w:rsidRDefault="007F303F" w:rsidP="007B1100">
      <w:pPr>
        <w:tabs>
          <w:tab w:val="left" w:pos="1496"/>
          <w:tab w:val="center" w:pos="6732"/>
        </w:tabs>
        <w:jc w:val="both"/>
        <w:rPr>
          <w:sz w:val="20"/>
          <w:szCs w:val="20"/>
        </w:rPr>
      </w:pPr>
      <w:r w:rsidRPr="00BD6B27">
        <w:rPr>
          <w:sz w:val="20"/>
          <w:szCs w:val="20"/>
          <w:lang w:val="sr-Cyrl-CS"/>
        </w:rPr>
        <w:tab/>
      </w:r>
      <w:r w:rsidRPr="00BD6B27">
        <w:rPr>
          <w:sz w:val="20"/>
          <w:szCs w:val="20"/>
          <w:lang w:val="sr-Cyrl-CS"/>
        </w:rPr>
        <w:tab/>
      </w:r>
      <w:r w:rsidR="007B1100" w:rsidRPr="00BD6B27">
        <w:rPr>
          <w:sz w:val="20"/>
          <w:szCs w:val="20"/>
          <w:lang w:val="sr-Cyrl-CS"/>
        </w:rPr>
        <w:t xml:space="preserve"> </w:t>
      </w:r>
      <w:r w:rsidRPr="00BD6B27">
        <w:rPr>
          <w:sz w:val="20"/>
          <w:szCs w:val="20"/>
          <w:lang w:val="sr-Cyrl-CS"/>
        </w:rPr>
        <w:t>м</w:t>
      </w:r>
      <w:r w:rsidR="007B1100" w:rsidRPr="00BD6B27">
        <w:rPr>
          <w:sz w:val="20"/>
          <w:szCs w:val="20"/>
          <w:lang w:val="sr-Cyrl-CS"/>
        </w:rPr>
        <w:t xml:space="preserve">р </w:t>
      </w:r>
      <w:r w:rsidRPr="00BD6B27">
        <w:rPr>
          <w:sz w:val="20"/>
          <w:szCs w:val="20"/>
          <w:lang w:val="sr-Cyrl-CS"/>
        </w:rPr>
        <w:t>Александра Јерков</w:t>
      </w:r>
    </w:p>
    <w:p w:rsidR="007B1100" w:rsidRPr="00BD6B27" w:rsidRDefault="007B1100" w:rsidP="007B1100">
      <w:pPr>
        <w:rPr>
          <w:sz w:val="20"/>
          <w:szCs w:val="20"/>
        </w:rPr>
      </w:pPr>
    </w:p>
    <w:p w:rsidR="007B1100" w:rsidRPr="00BD6B27" w:rsidRDefault="007B1100" w:rsidP="007B1100">
      <w:pPr>
        <w:rPr>
          <w:sz w:val="20"/>
          <w:szCs w:val="20"/>
          <w:lang w:val="sr-Cyrl-CS"/>
        </w:rPr>
      </w:pPr>
    </w:p>
    <w:p w:rsidR="007B1100" w:rsidRPr="00BD6B27" w:rsidRDefault="007B1100" w:rsidP="007B1100">
      <w:pPr>
        <w:rPr>
          <w:sz w:val="20"/>
          <w:szCs w:val="20"/>
          <w:lang w:val="sr-Cyrl-CS"/>
        </w:rPr>
      </w:pPr>
    </w:p>
    <w:p w:rsidR="007F303F" w:rsidRPr="00BD6B27" w:rsidRDefault="007F303F" w:rsidP="007B1100">
      <w:pPr>
        <w:rPr>
          <w:sz w:val="20"/>
          <w:szCs w:val="20"/>
          <w:lang w:val="sr-Cyrl-CS"/>
        </w:rPr>
      </w:pPr>
    </w:p>
    <w:p w:rsidR="007F303F" w:rsidRPr="00BD6B27" w:rsidRDefault="007F303F" w:rsidP="007B1100">
      <w:pPr>
        <w:rPr>
          <w:sz w:val="20"/>
          <w:szCs w:val="20"/>
          <w:lang w:val="sr-Cyrl-CS"/>
        </w:rPr>
      </w:pPr>
    </w:p>
    <w:p w:rsidR="007F303F" w:rsidRPr="00BD6B27" w:rsidRDefault="007F303F" w:rsidP="007B1100">
      <w:pPr>
        <w:rPr>
          <w:sz w:val="20"/>
          <w:szCs w:val="20"/>
          <w:lang w:val="sr-Cyrl-CS"/>
        </w:rPr>
      </w:pPr>
    </w:p>
    <w:p w:rsidR="007F303F" w:rsidRPr="00BD6B27" w:rsidRDefault="007F303F" w:rsidP="007B1100">
      <w:pPr>
        <w:rPr>
          <w:sz w:val="20"/>
          <w:szCs w:val="20"/>
          <w:lang w:val="sr-Cyrl-CS"/>
        </w:rPr>
      </w:pPr>
    </w:p>
    <w:p w:rsidR="007F303F" w:rsidRPr="00BD6B27" w:rsidRDefault="007F303F" w:rsidP="007B1100">
      <w:pPr>
        <w:jc w:val="center"/>
        <w:rPr>
          <w:sz w:val="20"/>
          <w:szCs w:val="20"/>
          <w:lang w:val="sr-Cyrl-RS"/>
        </w:rPr>
      </w:pPr>
    </w:p>
    <w:p w:rsidR="007B1100" w:rsidRPr="00BD6B27" w:rsidRDefault="007B1100" w:rsidP="007B1100">
      <w:pPr>
        <w:jc w:val="center"/>
        <w:rPr>
          <w:sz w:val="24"/>
          <w:szCs w:val="24"/>
          <w:lang w:val="sr-Cyrl-CS"/>
        </w:rPr>
      </w:pPr>
      <w:r w:rsidRPr="00BD6B27">
        <w:rPr>
          <w:sz w:val="24"/>
          <w:szCs w:val="24"/>
          <w:lang w:val="sr-Cyrl-CS"/>
        </w:rPr>
        <w:t>ЛИСТА КАНДИДАТА ЗА ИЗБОР ЧЛАНА НАЦИОНАЛНОГ ПРОСВЕТНОГ САВЕТА</w:t>
      </w:r>
    </w:p>
    <w:p w:rsidR="007B1100" w:rsidRPr="00BD6B27" w:rsidRDefault="007B1100" w:rsidP="007B1100">
      <w:pPr>
        <w:jc w:val="center"/>
        <w:rPr>
          <w:sz w:val="24"/>
          <w:szCs w:val="24"/>
          <w:lang w:val="sr-Cyrl-CS"/>
        </w:rPr>
      </w:pPr>
    </w:p>
    <w:p w:rsidR="007B1100" w:rsidRPr="00BD6B27" w:rsidRDefault="007B1100" w:rsidP="007B1100">
      <w:pPr>
        <w:jc w:val="center"/>
        <w:rPr>
          <w:sz w:val="24"/>
          <w:szCs w:val="24"/>
        </w:rPr>
      </w:pPr>
    </w:p>
    <w:p w:rsidR="007B1100" w:rsidRPr="00BD6B27" w:rsidRDefault="007B1100" w:rsidP="007B1100">
      <w:pPr>
        <w:jc w:val="center"/>
        <w:rPr>
          <w:sz w:val="24"/>
          <w:szCs w:val="24"/>
          <w:lang w:val="sr-Cyrl-CS"/>
        </w:rPr>
      </w:pPr>
    </w:p>
    <w:p w:rsidR="007B1100" w:rsidRPr="00BD6B27" w:rsidRDefault="007B1100" w:rsidP="007B1100">
      <w:pPr>
        <w:jc w:val="center"/>
        <w:rPr>
          <w:sz w:val="24"/>
          <w:szCs w:val="24"/>
          <w:lang w:val="sr-Cyrl-CS"/>
        </w:rPr>
      </w:pPr>
    </w:p>
    <w:p w:rsidR="007B1100" w:rsidRPr="00BD6B27" w:rsidRDefault="007B1100" w:rsidP="007B1100">
      <w:pPr>
        <w:jc w:val="center"/>
        <w:rPr>
          <w:sz w:val="24"/>
          <w:szCs w:val="24"/>
          <w:lang w:val="sr-Cyrl-CS"/>
        </w:rPr>
      </w:pPr>
    </w:p>
    <w:p w:rsidR="007B1100" w:rsidRPr="00BD6B27" w:rsidRDefault="007B1100" w:rsidP="007B1100">
      <w:pPr>
        <w:ind w:firstLine="720"/>
        <w:jc w:val="both"/>
        <w:rPr>
          <w:sz w:val="24"/>
          <w:szCs w:val="24"/>
          <w:lang w:val="sr-Cyrl-CS"/>
        </w:rPr>
      </w:pPr>
      <w:r w:rsidRPr="00BD6B27">
        <w:rPr>
          <w:b/>
          <w:sz w:val="24"/>
          <w:szCs w:val="24"/>
          <w:lang w:val="sr-Cyrl-CS"/>
        </w:rPr>
        <w:t>Бира се један члан</w:t>
      </w:r>
      <w:r w:rsidRPr="00BD6B27">
        <w:rPr>
          <w:sz w:val="24"/>
          <w:szCs w:val="24"/>
          <w:lang w:val="sr-Cyrl-CS"/>
        </w:rPr>
        <w:t xml:space="preserve"> из реда</w:t>
      </w:r>
      <w:r w:rsidRPr="00BD6B27">
        <w:rPr>
          <w:b/>
          <w:sz w:val="24"/>
          <w:szCs w:val="24"/>
          <w:lang w:val="sr-Cyrl-CS"/>
        </w:rPr>
        <w:t xml:space="preserve"> </w:t>
      </w:r>
      <w:r w:rsidR="00E2513A" w:rsidRPr="00BD6B27">
        <w:rPr>
          <w:b/>
          <w:sz w:val="24"/>
          <w:szCs w:val="24"/>
          <w:lang w:val="sr-Cyrl-CS"/>
        </w:rPr>
        <w:t>Универзитет</w:t>
      </w:r>
      <w:r w:rsidR="00E2513A" w:rsidRPr="00BD6B27">
        <w:rPr>
          <w:b/>
          <w:sz w:val="24"/>
          <w:szCs w:val="24"/>
          <w:lang w:val="sr-Latn-RS"/>
        </w:rPr>
        <w:t>a</w:t>
      </w:r>
      <w:r w:rsidR="00067A0A" w:rsidRPr="00BD6B27">
        <w:rPr>
          <w:b/>
          <w:sz w:val="24"/>
          <w:szCs w:val="24"/>
          <w:lang w:val="sr-Cyrl-CS"/>
        </w:rPr>
        <w:t xml:space="preserve"> у Новом </w:t>
      </w:r>
      <w:r w:rsidR="00BC20E5" w:rsidRPr="00BD6B27">
        <w:rPr>
          <w:b/>
          <w:sz w:val="24"/>
          <w:szCs w:val="24"/>
          <w:lang w:val="sr-Cyrl-CS"/>
        </w:rPr>
        <w:t>С</w:t>
      </w:r>
      <w:r w:rsidR="00067A0A" w:rsidRPr="00BD6B27">
        <w:rPr>
          <w:b/>
          <w:sz w:val="24"/>
          <w:szCs w:val="24"/>
          <w:lang w:val="sr-Cyrl-CS"/>
        </w:rPr>
        <w:t>аду</w:t>
      </w:r>
    </w:p>
    <w:p w:rsidR="007B1100" w:rsidRPr="00BD6B27" w:rsidRDefault="007B1100" w:rsidP="007B1100">
      <w:pPr>
        <w:ind w:firstLine="720"/>
        <w:jc w:val="both"/>
        <w:rPr>
          <w:sz w:val="24"/>
          <w:szCs w:val="24"/>
          <w:lang w:val="sr-Cyrl-CS"/>
        </w:rPr>
      </w:pPr>
    </w:p>
    <w:p w:rsidR="007B1100" w:rsidRPr="00BD6B27" w:rsidRDefault="007B1100" w:rsidP="007B1100">
      <w:pPr>
        <w:ind w:firstLine="720"/>
        <w:jc w:val="both"/>
        <w:rPr>
          <w:sz w:val="24"/>
          <w:szCs w:val="24"/>
          <w:lang w:val="sr-Cyrl-CS"/>
        </w:rPr>
      </w:pPr>
    </w:p>
    <w:p w:rsidR="007B1100" w:rsidRPr="00BD6B27" w:rsidRDefault="007B1100" w:rsidP="007B1100">
      <w:pPr>
        <w:ind w:firstLine="720"/>
        <w:jc w:val="both"/>
        <w:rPr>
          <w:sz w:val="24"/>
          <w:szCs w:val="24"/>
          <w:lang w:val="sr-Cyrl-CS"/>
        </w:rPr>
      </w:pPr>
      <w:r w:rsidRPr="00BD6B27">
        <w:rPr>
          <w:sz w:val="24"/>
          <w:szCs w:val="24"/>
          <w:lang w:val="sr-Cyrl-CS"/>
        </w:rPr>
        <w:t>Кандидати су:</w:t>
      </w:r>
    </w:p>
    <w:p w:rsidR="007B1100" w:rsidRPr="00BD6B27" w:rsidRDefault="007B1100" w:rsidP="007B1100">
      <w:pPr>
        <w:ind w:firstLine="720"/>
        <w:jc w:val="both"/>
        <w:rPr>
          <w:sz w:val="24"/>
          <w:szCs w:val="24"/>
          <w:lang w:val="sr-Cyrl-CS"/>
        </w:rPr>
      </w:pPr>
    </w:p>
    <w:p w:rsidR="007B1100" w:rsidRPr="00BD6B27" w:rsidRDefault="007B1100" w:rsidP="007B1100">
      <w:pPr>
        <w:ind w:firstLine="720"/>
        <w:jc w:val="both"/>
        <w:rPr>
          <w:sz w:val="24"/>
          <w:szCs w:val="24"/>
          <w:lang w:val="sr-Cyrl-CS"/>
        </w:rPr>
      </w:pPr>
      <w:r w:rsidRPr="00BD6B27">
        <w:rPr>
          <w:sz w:val="24"/>
          <w:szCs w:val="24"/>
          <w:lang w:val="sr-Cyrl-CS"/>
        </w:rPr>
        <w:t>1.</w:t>
      </w:r>
      <w:r w:rsidR="00067A0A" w:rsidRPr="00BD6B27">
        <w:rPr>
          <w:sz w:val="24"/>
          <w:szCs w:val="24"/>
          <w:lang w:val="sr-Cyrl-CS"/>
        </w:rPr>
        <w:t xml:space="preserve"> проф. </w:t>
      </w:r>
      <w:r w:rsidRPr="00BD6B27">
        <w:rPr>
          <w:sz w:val="24"/>
          <w:szCs w:val="24"/>
          <w:lang w:val="sr-Cyrl-CS"/>
        </w:rPr>
        <w:t xml:space="preserve"> др</w:t>
      </w:r>
      <w:r w:rsidR="00067A0A" w:rsidRPr="00BD6B27">
        <w:rPr>
          <w:sz w:val="24"/>
          <w:szCs w:val="24"/>
          <w:lang w:val="sr-Cyrl-CS"/>
        </w:rPr>
        <w:t xml:space="preserve"> Раде Дорословачки</w:t>
      </w:r>
      <w:r w:rsidRPr="00BD6B27">
        <w:rPr>
          <w:sz w:val="24"/>
          <w:szCs w:val="24"/>
          <w:lang w:val="sr-Cyrl-CS"/>
        </w:rPr>
        <w:t xml:space="preserve">; </w:t>
      </w:r>
    </w:p>
    <w:p w:rsidR="007B1100" w:rsidRPr="00BD6B27" w:rsidRDefault="007B1100" w:rsidP="007B1100">
      <w:pPr>
        <w:ind w:firstLine="720"/>
        <w:jc w:val="both"/>
        <w:rPr>
          <w:sz w:val="24"/>
          <w:szCs w:val="24"/>
          <w:lang w:val="sr-Cyrl-CS"/>
        </w:rPr>
      </w:pPr>
    </w:p>
    <w:p w:rsidR="007B1100" w:rsidRPr="00BD6B27" w:rsidRDefault="007B1100" w:rsidP="007B1100">
      <w:pPr>
        <w:ind w:firstLine="720"/>
        <w:jc w:val="both"/>
        <w:rPr>
          <w:sz w:val="24"/>
          <w:szCs w:val="24"/>
          <w:lang w:val="sr-Cyrl-CS"/>
        </w:rPr>
      </w:pPr>
      <w:r w:rsidRPr="00BD6B27">
        <w:rPr>
          <w:sz w:val="24"/>
          <w:szCs w:val="24"/>
          <w:lang w:val="sr-Cyrl-CS"/>
        </w:rPr>
        <w:t xml:space="preserve">2. </w:t>
      </w:r>
      <w:r w:rsidR="00067A0A" w:rsidRPr="00BD6B27">
        <w:rPr>
          <w:sz w:val="24"/>
          <w:szCs w:val="24"/>
          <w:lang w:val="sr-Cyrl-CS"/>
        </w:rPr>
        <w:t>проф. др Мирјана Сегединац.</w:t>
      </w: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jc w:val="both"/>
        <w:rPr>
          <w:sz w:val="20"/>
          <w:szCs w:val="20"/>
          <w:lang w:val="sr-Cyrl-CS"/>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ind w:firstLine="720"/>
        <w:jc w:val="both"/>
        <w:rPr>
          <w:sz w:val="20"/>
          <w:szCs w:val="20"/>
          <w:lang w:val="sr-Cyrl-CS"/>
        </w:rPr>
      </w:pPr>
    </w:p>
    <w:p w:rsidR="007B1100" w:rsidRPr="00BD6B27" w:rsidRDefault="007B1100" w:rsidP="007B1100">
      <w:pPr>
        <w:jc w:val="both"/>
        <w:rPr>
          <w:sz w:val="20"/>
          <w:szCs w:val="20"/>
          <w:lang w:val="sr-Cyrl-CS"/>
        </w:rPr>
      </w:pPr>
    </w:p>
    <w:p w:rsidR="007B1100" w:rsidRPr="00BD6B27" w:rsidRDefault="007B1100" w:rsidP="007B1100">
      <w:pPr>
        <w:ind w:firstLine="720"/>
        <w:jc w:val="center"/>
        <w:rPr>
          <w:sz w:val="20"/>
          <w:szCs w:val="20"/>
        </w:rPr>
      </w:pPr>
    </w:p>
    <w:p w:rsidR="007B1100" w:rsidRDefault="007B1100" w:rsidP="007B1100">
      <w:pPr>
        <w:ind w:firstLine="720"/>
        <w:jc w:val="center"/>
        <w:rPr>
          <w:sz w:val="20"/>
          <w:szCs w:val="20"/>
        </w:rPr>
      </w:pPr>
    </w:p>
    <w:p w:rsidR="00B53FB7" w:rsidRPr="00BD6B27" w:rsidRDefault="00B53FB7"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lang w:val="sr-Cyrl-CS"/>
        </w:rPr>
      </w:pPr>
    </w:p>
    <w:p w:rsidR="007B1100" w:rsidRPr="00BD6B27" w:rsidRDefault="007B1100" w:rsidP="007B1100">
      <w:pPr>
        <w:ind w:firstLine="720"/>
        <w:jc w:val="center"/>
        <w:rPr>
          <w:sz w:val="20"/>
          <w:szCs w:val="20"/>
          <w:lang w:val="sr-Cyrl-CS"/>
        </w:rPr>
      </w:pPr>
    </w:p>
    <w:p w:rsidR="007B1100" w:rsidRPr="00BD6B27" w:rsidRDefault="007B1100" w:rsidP="007B1100">
      <w:pPr>
        <w:ind w:firstLine="720"/>
        <w:jc w:val="center"/>
        <w:rPr>
          <w:sz w:val="20"/>
          <w:szCs w:val="20"/>
          <w:lang w:val="sr-Cyrl-CS"/>
        </w:rPr>
      </w:pPr>
    </w:p>
    <w:p w:rsidR="007B1100" w:rsidRPr="00BD6B27" w:rsidRDefault="007B1100" w:rsidP="007B1100">
      <w:pPr>
        <w:ind w:firstLine="720"/>
        <w:jc w:val="center"/>
        <w:rPr>
          <w:sz w:val="20"/>
          <w:szCs w:val="20"/>
          <w:lang w:val="sr-Cyrl-CS"/>
        </w:rPr>
      </w:pPr>
    </w:p>
    <w:p w:rsidR="007B1100" w:rsidRPr="00BD6B27" w:rsidRDefault="007B1100" w:rsidP="007B1100">
      <w:pPr>
        <w:ind w:firstLine="720"/>
        <w:jc w:val="center"/>
        <w:rPr>
          <w:sz w:val="20"/>
          <w:szCs w:val="20"/>
          <w:lang w:val="sr-Cyrl-CS"/>
        </w:rPr>
      </w:pPr>
    </w:p>
    <w:p w:rsidR="007B1100" w:rsidRPr="00B53FB7" w:rsidRDefault="00B53FB7" w:rsidP="00B53FB7">
      <w:pPr>
        <w:ind w:firstLine="720"/>
        <w:rPr>
          <w:b/>
          <w:sz w:val="20"/>
          <w:szCs w:val="20"/>
          <w:lang w:val="sr-Latn-RS"/>
        </w:rPr>
      </w:pPr>
      <w:r w:rsidRPr="00B53FB7">
        <w:rPr>
          <w:b/>
          <w:sz w:val="20"/>
          <w:szCs w:val="20"/>
          <w:lang w:val="sr-Latn-RS"/>
        </w:rPr>
        <w:t xml:space="preserve">                                </w:t>
      </w:r>
      <w:r w:rsidR="007B1100" w:rsidRPr="00B53FB7">
        <w:rPr>
          <w:b/>
          <w:sz w:val="20"/>
          <w:szCs w:val="20"/>
          <w:lang w:val="sr-Cyrl-CS"/>
        </w:rPr>
        <w:t xml:space="preserve">Б И О Г Р А Ф И Ј Е    </w:t>
      </w:r>
      <w:r w:rsidRPr="00B53FB7">
        <w:rPr>
          <w:b/>
          <w:sz w:val="20"/>
          <w:szCs w:val="20"/>
          <w:lang w:val="sr-Cyrl-CS"/>
        </w:rPr>
        <w:t xml:space="preserve">К А Н Д И Д А Т </w:t>
      </w:r>
      <w:r w:rsidRPr="00B53FB7">
        <w:rPr>
          <w:b/>
          <w:sz w:val="20"/>
          <w:szCs w:val="20"/>
          <w:lang w:val="sr-Latn-RS"/>
        </w:rPr>
        <w:t>A</w:t>
      </w: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ind w:firstLine="720"/>
        <w:jc w:val="center"/>
        <w:rPr>
          <w:sz w:val="20"/>
          <w:szCs w:val="20"/>
        </w:rPr>
      </w:pPr>
    </w:p>
    <w:p w:rsidR="007B1100" w:rsidRPr="00BD6B27" w:rsidRDefault="007B1100" w:rsidP="007B1100">
      <w:pPr>
        <w:pStyle w:val="Heading1"/>
        <w:rPr>
          <w:b w:val="0"/>
          <w:sz w:val="20"/>
          <w:lang w:val="en-US"/>
        </w:rPr>
      </w:pPr>
    </w:p>
    <w:p w:rsidR="007B1100" w:rsidRPr="00BD6B27" w:rsidRDefault="007B1100" w:rsidP="007B1100">
      <w:pPr>
        <w:rPr>
          <w:sz w:val="20"/>
          <w:szCs w:val="20"/>
        </w:rPr>
      </w:pPr>
    </w:p>
    <w:p w:rsidR="007B1100" w:rsidRPr="00BD6B27" w:rsidRDefault="007B1100" w:rsidP="007B1100">
      <w:pPr>
        <w:rPr>
          <w:sz w:val="20"/>
          <w:szCs w:val="20"/>
        </w:rPr>
      </w:pPr>
    </w:p>
    <w:p w:rsidR="004571EE" w:rsidRPr="00BD6B27" w:rsidRDefault="004571EE">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pPr>
        <w:rPr>
          <w:sz w:val="20"/>
          <w:szCs w:val="20"/>
        </w:rPr>
      </w:pPr>
    </w:p>
    <w:p w:rsidR="00AD15B4" w:rsidRPr="00BD6B27" w:rsidRDefault="00AD15B4" w:rsidP="00AD15B4">
      <w:pPr>
        <w:autoSpaceDE w:val="0"/>
        <w:autoSpaceDN w:val="0"/>
        <w:adjustRightInd w:val="0"/>
        <w:ind w:left="360"/>
        <w:jc w:val="center"/>
        <w:rPr>
          <w:b/>
          <w:sz w:val="22"/>
          <w:szCs w:val="22"/>
        </w:rPr>
      </w:pPr>
      <w:r w:rsidRPr="00BD6B27">
        <w:rPr>
          <w:b/>
          <w:sz w:val="22"/>
          <w:szCs w:val="22"/>
          <w:lang w:val="sr-Cyrl-RS"/>
        </w:rPr>
        <w:t xml:space="preserve">ПРОФ. ДР </w:t>
      </w:r>
      <w:r w:rsidRPr="00BD6B27">
        <w:rPr>
          <w:b/>
          <w:sz w:val="22"/>
          <w:szCs w:val="22"/>
        </w:rPr>
        <w:t>РАДЕ ДОРОСЛОВАЧКИ</w:t>
      </w:r>
    </w:p>
    <w:p w:rsidR="00AD15B4" w:rsidRPr="00BD6B27" w:rsidRDefault="00AD15B4" w:rsidP="00AD15B4">
      <w:pPr>
        <w:autoSpaceDE w:val="0"/>
        <w:autoSpaceDN w:val="0"/>
        <w:adjustRightInd w:val="0"/>
        <w:ind w:left="360"/>
        <w:jc w:val="both"/>
        <w:rPr>
          <w:sz w:val="22"/>
          <w:szCs w:val="22"/>
        </w:rPr>
      </w:pPr>
    </w:p>
    <w:p w:rsidR="00AD15B4" w:rsidRPr="00BD6B27" w:rsidRDefault="00AD15B4" w:rsidP="00AD15B4">
      <w:pPr>
        <w:autoSpaceDE w:val="0"/>
        <w:autoSpaceDN w:val="0"/>
        <w:adjustRightInd w:val="0"/>
        <w:ind w:left="360" w:firstLine="360"/>
        <w:jc w:val="both"/>
        <w:rPr>
          <w:sz w:val="22"/>
          <w:szCs w:val="22"/>
        </w:rPr>
      </w:pPr>
      <w:r w:rsidRPr="00BD6B27">
        <w:rPr>
          <w:sz w:val="22"/>
          <w:szCs w:val="22"/>
        </w:rPr>
        <w:t>Раде Дорословачки је рођен 11.02.1953. године у Новом Саду, где је завршио осмогодишње и гимназијско образовање. Студије математике на Природно-математичком факултету (ПМФ) Универзитета у Новом Саду (УНС) окончао је 30.06.1976.  године, за 2 године и 9 месеци (уписан 01.10.1973. године), док је паралелни студиј машинства завршио на Факултету техничких наука (ФТН). Постдипломски курс из области комбинаторике (просечна оцена 10), завршио је одбраном магистарског рада на ПМФ, УНС, 30.06.1984. године, на тему Комбинаторни проблем пребројавања коначних скупова над коначним азбукама. Докторат математичких наука стекао је одбраном докторске дисертације 1989. године на тему Неки нови прилози комбинаторици на речима. Запослен је на Факултету техничких наука УНС од 1978. године, почевши од асистента приправника, сада у звању редовног професора од 2000. године за област математичких наука. Од 2012. године је на функцији декана Факултета техничких наука.</w:t>
      </w:r>
    </w:p>
    <w:p w:rsidR="00AD15B4" w:rsidRPr="00BD6B27" w:rsidRDefault="00AD15B4" w:rsidP="00AD15B4">
      <w:pPr>
        <w:autoSpaceDE w:val="0"/>
        <w:autoSpaceDN w:val="0"/>
        <w:adjustRightInd w:val="0"/>
        <w:jc w:val="both"/>
        <w:rPr>
          <w:sz w:val="22"/>
          <w:szCs w:val="22"/>
          <w:lang w:val="sr-Cyrl-RS"/>
        </w:rPr>
      </w:pPr>
    </w:p>
    <w:p w:rsidR="00AD15B4" w:rsidRPr="00BD6B27" w:rsidRDefault="00AD15B4" w:rsidP="00AD15B4">
      <w:pPr>
        <w:autoSpaceDE w:val="0"/>
        <w:autoSpaceDN w:val="0"/>
        <w:adjustRightInd w:val="0"/>
        <w:ind w:left="360"/>
        <w:jc w:val="both"/>
        <w:rPr>
          <w:sz w:val="22"/>
          <w:szCs w:val="22"/>
        </w:rPr>
      </w:pPr>
      <w:r w:rsidRPr="00BD6B27">
        <w:rPr>
          <w:sz w:val="22"/>
          <w:szCs w:val="22"/>
        </w:rPr>
        <w:t xml:space="preserve">Предаје и предавао је и држао вежбе на скоро свим одсецима и одељењима ФТН-а: 1. Енергетика, електроника и телекомуникације 2. Рачунарство и аутоматика, 3. Индустријско инжењерство и менаџмент, 4. Производно машинство 5. Енергетика и процесна техника 6. Техничка механика 7. Механизација и конструкционо машинство. За потребе своје наставе објавио је велики број уџбеника, збирки задатака и збирки тестова.Такође предаје три предмета на докторским студијама. Менторство или чланство у комисијама за одбрану магистарских и докторских радова такође је присутно у опису његових професионалних активности (9 магистарских и 5 докторских теза) и велики број студената на последипломским студијама који су положили код њега последње 23 године. </w:t>
      </w:r>
    </w:p>
    <w:p w:rsidR="00AD15B4" w:rsidRPr="00BD6B27" w:rsidRDefault="00AD15B4" w:rsidP="00AD15B4">
      <w:pPr>
        <w:autoSpaceDE w:val="0"/>
        <w:autoSpaceDN w:val="0"/>
        <w:adjustRightInd w:val="0"/>
        <w:ind w:left="360"/>
        <w:jc w:val="both"/>
        <w:rPr>
          <w:sz w:val="22"/>
          <w:szCs w:val="22"/>
        </w:rPr>
      </w:pPr>
    </w:p>
    <w:p w:rsidR="00AD15B4" w:rsidRPr="00BD6B27" w:rsidRDefault="00AD15B4" w:rsidP="00AD15B4">
      <w:pPr>
        <w:autoSpaceDE w:val="0"/>
        <w:autoSpaceDN w:val="0"/>
        <w:adjustRightInd w:val="0"/>
        <w:ind w:left="360"/>
        <w:jc w:val="both"/>
        <w:rPr>
          <w:sz w:val="22"/>
          <w:szCs w:val="22"/>
        </w:rPr>
      </w:pPr>
      <w:r w:rsidRPr="00BD6B27">
        <w:rPr>
          <w:sz w:val="22"/>
          <w:szCs w:val="22"/>
        </w:rPr>
        <w:t>Увек је анкетиран (оцењиван) од великог броја студената и то са високим оценама.</w:t>
      </w:r>
    </w:p>
    <w:p w:rsidR="00AD15B4" w:rsidRPr="00BD6B27" w:rsidRDefault="00AD15B4" w:rsidP="00AD15B4">
      <w:pPr>
        <w:autoSpaceDE w:val="0"/>
        <w:autoSpaceDN w:val="0"/>
        <w:adjustRightInd w:val="0"/>
        <w:ind w:left="360"/>
        <w:jc w:val="both"/>
        <w:rPr>
          <w:sz w:val="22"/>
          <w:szCs w:val="22"/>
        </w:rPr>
      </w:pPr>
    </w:p>
    <w:p w:rsidR="00AD15B4" w:rsidRPr="00BD6B27" w:rsidRDefault="00AD15B4" w:rsidP="00AD15B4">
      <w:pPr>
        <w:autoSpaceDE w:val="0"/>
        <w:autoSpaceDN w:val="0"/>
        <w:adjustRightInd w:val="0"/>
        <w:ind w:left="360"/>
        <w:jc w:val="both"/>
        <w:rPr>
          <w:sz w:val="22"/>
          <w:szCs w:val="22"/>
        </w:rPr>
      </w:pPr>
      <w:r w:rsidRPr="00BD6B27">
        <w:rPr>
          <w:sz w:val="22"/>
          <w:szCs w:val="22"/>
        </w:rPr>
        <w:t>У периоду од протеклих 30 година дао је велики допринос у припремама студената за такмичења на електријадама, ученика на свим такмичарским нивоима и нарочито у последњих двадесетак година у припремама ученика за интернационална такмичења. Такође, у ових протеклих тридесет година састављао је задатке за пријемни испит за електро одсек Факултета техничких наука. Шест година (1994-2000) је обављао дужност председника Савезне комисије за такмичења из математике и информатике. У периоду 2001-2006. године био је на функцији председника Друштва математичара Србије. Управо у време његовог председниковања, Друштво математичара Србије покреће низ нових активности од виталног значаја за српску математику.</w:t>
      </w:r>
    </w:p>
    <w:p w:rsidR="00AD15B4" w:rsidRPr="00BD6B27" w:rsidRDefault="00AD15B4" w:rsidP="00AD15B4">
      <w:pPr>
        <w:autoSpaceDE w:val="0"/>
        <w:autoSpaceDN w:val="0"/>
        <w:adjustRightInd w:val="0"/>
        <w:ind w:left="360"/>
        <w:jc w:val="both"/>
        <w:rPr>
          <w:sz w:val="22"/>
          <w:szCs w:val="22"/>
        </w:rPr>
      </w:pPr>
    </w:p>
    <w:p w:rsidR="00AD15B4" w:rsidRPr="00BD6B27" w:rsidRDefault="00AD15B4" w:rsidP="00AD15B4">
      <w:pPr>
        <w:autoSpaceDE w:val="0"/>
        <w:autoSpaceDN w:val="0"/>
        <w:adjustRightInd w:val="0"/>
        <w:ind w:left="360"/>
        <w:jc w:val="both"/>
        <w:rPr>
          <w:sz w:val="22"/>
          <w:szCs w:val="22"/>
        </w:rPr>
      </w:pPr>
      <w:r w:rsidRPr="00BD6B27">
        <w:rPr>
          <w:sz w:val="22"/>
          <w:szCs w:val="22"/>
        </w:rPr>
        <w:t>У три наврата је биран за директора Института за примењене основне дисциплине, у оквиру ФТН-а, што сведочи о његовим руководећим и организаторским способностима. Један је од оснивача специјалних математичких оделења у новосадској гимназији "Јован Јовановић Змај", где је годинама предавао, чиме је умногоме допринео популаризацији, али и постизању високих нивоа математичког образовања младих и талентованих математичара у земљи. Године 2007. изборио се за отварање специјалних математичких оделења за седме и осме разреде при гимназији "Јован Јовановић Змај", за које и дан данас саставља задатке за пријемни испит.</w:t>
      </w:r>
    </w:p>
    <w:p w:rsidR="00AD15B4" w:rsidRPr="00BD6B27" w:rsidRDefault="00AD15B4" w:rsidP="00AD15B4">
      <w:pPr>
        <w:autoSpaceDE w:val="0"/>
        <w:autoSpaceDN w:val="0"/>
        <w:adjustRightInd w:val="0"/>
        <w:jc w:val="both"/>
        <w:rPr>
          <w:sz w:val="22"/>
          <w:szCs w:val="22"/>
        </w:rPr>
      </w:pPr>
    </w:p>
    <w:p w:rsidR="00AD15B4" w:rsidRPr="00BD6B27" w:rsidRDefault="00AD15B4" w:rsidP="00AD15B4">
      <w:pPr>
        <w:autoSpaceDE w:val="0"/>
        <w:autoSpaceDN w:val="0"/>
        <w:adjustRightInd w:val="0"/>
        <w:ind w:left="360"/>
        <w:jc w:val="both"/>
        <w:rPr>
          <w:sz w:val="22"/>
          <w:szCs w:val="22"/>
        </w:rPr>
      </w:pPr>
      <w:r w:rsidRPr="00BD6B27">
        <w:rPr>
          <w:sz w:val="22"/>
          <w:szCs w:val="22"/>
        </w:rPr>
        <w:t>Био је члан Савета Универзитета у Новом Саду и члан стручних већа Сената за област природно-математичких наука и техничко-технолошких наука. Члан је научног пројекта "Репрезентације логичких структура и формалних језика и њихове примене у рачунарству". Председник је Одбора фонда за стипендирање даровитих студената Универзитета у Новом Саду.</w:t>
      </w:r>
    </w:p>
    <w:p w:rsidR="00AD15B4" w:rsidRPr="00BD6B27" w:rsidRDefault="00AD15B4" w:rsidP="00AD15B4">
      <w:pPr>
        <w:autoSpaceDE w:val="0"/>
        <w:autoSpaceDN w:val="0"/>
        <w:adjustRightInd w:val="0"/>
        <w:ind w:left="360"/>
        <w:jc w:val="both"/>
        <w:rPr>
          <w:sz w:val="22"/>
          <w:szCs w:val="22"/>
        </w:rPr>
      </w:pPr>
    </w:p>
    <w:p w:rsidR="00AD15B4" w:rsidRPr="00BD6B27" w:rsidRDefault="00AD15B4" w:rsidP="00AD15B4">
      <w:pPr>
        <w:autoSpaceDE w:val="0"/>
        <w:autoSpaceDN w:val="0"/>
        <w:adjustRightInd w:val="0"/>
        <w:jc w:val="both"/>
        <w:rPr>
          <w:sz w:val="22"/>
          <w:szCs w:val="22"/>
        </w:rPr>
      </w:pPr>
    </w:p>
    <w:p w:rsidR="00AD15B4" w:rsidRPr="00BD6B27" w:rsidRDefault="00AD15B4" w:rsidP="00AD15B4">
      <w:pPr>
        <w:autoSpaceDE w:val="0"/>
        <w:autoSpaceDN w:val="0"/>
        <w:adjustRightInd w:val="0"/>
        <w:ind w:left="360"/>
        <w:jc w:val="both"/>
        <w:rPr>
          <w:sz w:val="22"/>
          <w:szCs w:val="22"/>
        </w:rPr>
      </w:pPr>
      <w:r w:rsidRPr="00BD6B27">
        <w:rPr>
          <w:sz w:val="22"/>
          <w:szCs w:val="22"/>
        </w:rPr>
        <w:t>Активно се служи енглеским језиком.</w:t>
      </w:r>
    </w:p>
    <w:p w:rsidR="00AD15B4" w:rsidRPr="00BD6B27" w:rsidRDefault="00AD15B4" w:rsidP="00AD15B4">
      <w:pPr>
        <w:autoSpaceDE w:val="0"/>
        <w:autoSpaceDN w:val="0"/>
        <w:adjustRightInd w:val="0"/>
        <w:ind w:left="360"/>
        <w:jc w:val="both"/>
      </w:pPr>
    </w:p>
    <w:p w:rsidR="00BD6B27" w:rsidRPr="00BD6B27" w:rsidRDefault="00BD6B27" w:rsidP="00BD6B27">
      <w:pPr>
        <w:jc w:val="center"/>
        <w:outlineLvl w:val="0"/>
        <w:rPr>
          <w:bCs/>
          <w:sz w:val="22"/>
          <w:szCs w:val="22"/>
          <w:lang w:val="sr-Cyrl-CS"/>
        </w:rPr>
      </w:pPr>
      <w:r w:rsidRPr="00BD6B27">
        <w:rPr>
          <w:bCs/>
          <w:sz w:val="22"/>
          <w:szCs w:val="22"/>
          <w:lang w:val="sr-Cyrl-CS"/>
        </w:rPr>
        <w:lastRenderedPageBreak/>
        <w:t>Проф. др Мирјана Сегединац</w:t>
      </w:r>
    </w:p>
    <w:p w:rsidR="00BD6B27" w:rsidRPr="00BD6B27" w:rsidRDefault="00BD6B27" w:rsidP="00BD6B27">
      <w:pPr>
        <w:ind w:firstLine="540"/>
        <w:jc w:val="both"/>
        <w:rPr>
          <w:bCs/>
          <w:sz w:val="22"/>
          <w:szCs w:val="22"/>
          <w:lang w:val="sr-Cyrl-CS"/>
        </w:rPr>
      </w:pPr>
    </w:p>
    <w:p w:rsidR="00BD6B27" w:rsidRPr="00BD6B27" w:rsidRDefault="00BD6B27" w:rsidP="00BD6B27">
      <w:pPr>
        <w:ind w:firstLine="540"/>
        <w:jc w:val="both"/>
        <w:rPr>
          <w:bCs/>
          <w:sz w:val="22"/>
          <w:szCs w:val="22"/>
          <w:lang w:val="sr-Cyrl-CS"/>
        </w:rPr>
      </w:pPr>
    </w:p>
    <w:p w:rsidR="00BD6B27" w:rsidRPr="00BD6B27" w:rsidRDefault="00BD6B27" w:rsidP="00BD6B27">
      <w:pPr>
        <w:ind w:firstLine="540"/>
        <w:jc w:val="both"/>
        <w:rPr>
          <w:b/>
          <w:bCs/>
          <w:sz w:val="22"/>
          <w:szCs w:val="22"/>
          <w:lang w:val="sr-Cyrl-CS"/>
        </w:rPr>
      </w:pPr>
    </w:p>
    <w:p w:rsidR="00BD6B27" w:rsidRPr="00BD6B27" w:rsidRDefault="00BD6B27" w:rsidP="00BD6B27">
      <w:pPr>
        <w:spacing w:before="120"/>
        <w:jc w:val="both"/>
        <w:rPr>
          <w:i/>
          <w:sz w:val="22"/>
          <w:szCs w:val="22"/>
        </w:rPr>
      </w:pPr>
      <w:r w:rsidRPr="00BD6B27">
        <w:rPr>
          <w:noProof/>
          <w:sz w:val="22"/>
          <w:szCs w:val="22"/>
        </w:rPr>
        <w:drawing>
          <wp:anchor distT="0" distB="0" distL="114300" distR="114300" simplePos="0" relativeHeight="251659264" behindDoc="0" locked="0" layoutInCell="1" allowOverlap="1" wp14:anchorId="1195509B" wp14:editId="2841F65E">
            <wp:simplePos x="0" y="0"/>
            <wp:positionH relativeFrom="margin">
              <wp:posOffset>63500</wp:posOffset>
            </wp:positionH>
            <wp:positionV relativeFrom="margin">
              <wp:posOffset>930275</wp:posOffset>
            </wp:positionV>
            <wp:extent cx="1447165" cy="1916430"/>
            <wp:effectExtent l="0" t="0" r="635" b="7620"/>
            <wp:wrapSquare wrapText="bothSides"/>
            <wp:docPr id="1" name="Picture 1" descr="D:\Desktop\slika Mira Segedin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slika Mira Segedina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165" cy="191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B27">
        <w:rPr>
          <w:sz w:val="22"/>
          <w:szCs w:val="22"/>
          <w:lang w:val="sr-Cyrl-CS"/>
        </w:rPr>
        <w:t xml:space="preserve">Рођена је </w:t>
      </w:r>
      <w:r w:rsidRPr="00BD6B27">
        <w:rPr>
          <w:sz w:val="22"/>
          <w:szCs w:val="22"/>
        </w:rPr>
        <w:t>14. јула 1952. године у Бајмоку, општина Суботица</w:t>
      </w:r>
      <w:r w:rsidRPr="00BD6B27">
        <w:rPr>
          <w:sz w:val="22"/>
          <w:szCs w:val="22"/>
          <w:lang w:val="sr-Latn-CS"/>
        </w:rPr>
        <w:t xml:space="preserve">. </w:t>
      </w:r>
      <w:r w:rsidRPr="00BD6B27">
        <w:rPr>
          <w:sz w:val="22"/>
          <w:szCs w:val="22"/>
        </w:rPr>
        <w:t xml:space="preserve">На Природно-математичком факултету у Новом Саду, студијска група Хемија, дипломирала </w:t>
      </w:r>
      <w:r w:rsidRPr="00BD6B27">
        <w:rPr>
          <w:sz w:val="22"/>
          <w:szCs w:val="22"/>
          <w:lang w:val="sr-Cyrl-CS"/>
        </w:rPr>
        <w:t xml:space="preserve">је </w:t>
      </w:r>
      <w:r w:rsidRPr="00BD6B27">
        <w:rPr>
          <w:sz w:val="22"/>
          <w:szCs w:val="22"/>
        </w:rPr>
        <w:t xml:space="preserve">1974. године. 1992. године </w:t>
      </w:r>
      <w:r w:rsidRPr="00BD6B27">
        <w:rPr>
          <w:sz w:val="22"/>
          <w:szCs w:val="22"/>
          <w:lang w:val="sr-Cyrl-CS"/>
        </w:rPr>
        <w:t>је</w:t>
      </w:r>
      <w:r w:rsidRPr="00BD6B27">
        <w:rPr>
          <w:sz w:val="22"/>
          <w:szCs w:val="22"/>
        </w:rPr>
        <w:t xml:space="preserve"> докторирала</w:t>
      </w:r>
      <w:r w:rsidRPr="00BD6B27">
        <w:rPr>
          <w:sz w:val="22"/>
          <w:szCs w:val="22"/>
          <w:lang w:val="sr-Cyrl-CS"/>
        </w:rPr>
        <w:t xml:space="preserve"> </w:t>
      </w:r>
      <w:r w:rsidRPr="00BD6B27">
        <w:rPr>
          <w:sz w:val="22"/>
          <w:szCs w:val="22"/>
        </w:rPr>
        <w:t>Методику наставе хемије, као први доктор Методике наставе хемије у СФР Југославији. Тема докторске дисертације је „</w:t>
      </w:r>
      <w:r w:rsidRPr="00BD6B27">
        <w:rPr>
          <w:i/>
          <w:sz w:val="22"/>
          <w:szCs w:val="22"/>
        </w:rPr>
        <w:t>Трансформација система знања из хемије у флексибилни систем“.</w:t>
      </w:r>
    </w:p>
    <w:p w:rsidR="00BD6B27" w:rsidRPr="00BD6B27" w:rsidRDefault="00BD6B27" w:rsidP="00BD6B27">
      <w:pPr>
        <w:spacing w:before="120"/>
        <w:ind w:firstLine="539"/>
        <w:jc w:val="both"/>
        <w:rPr>
          <w:bCs/>
          <w:sz w:val="22"/>
          <w:szCs w:val="22"/>
          <w:lang w:val="sr-Cyrl-CS"/>
        </w:rPr>
      </w:pPr>
      <w:r w:rsidRPr="00BD6B27">
        <w:rPr>
          <w:bCs/>
          <w:sz w:val="22"/>
          <w:szCs w:val="22"/>
          <w:lang w:val="sr-Cyrl-CS"/>
        </w:rPr>
        <w:t>Од 1975. године до данас, 201</w:t>
      </w:r>
      <w:r w:rsidRPr="00BD6B27">
        <w:rPr>
          <w:bCs/>
          <w:sz w:val="22"/>
          <w:szCs w:val="22"/>
          <w:lang w:val="sr-Latn-CS"/>
        </w:rPr>
        <w:t>4</w:t>
      </w:r>
      <w:r w:rsidRPr="00BD6B27">
        <w:rPr>
          <w:bCs/>
          <w:sz w:val="22"/>
          <w:szCs w:val="22"/>
          <w:lang w:val="sr-Cyrl-CS"/>
        </w:rPr>
        <w:t>.</w:t>
      </w:r>
      <w:r w:rsidRPr="00BD6B27">
        <w:rPr>
          <w:bCs/>
          <w:sz w:val="22"/>
          <w:szCs w:val="22"/>
          <w:lang w:val="sr-Latn-CS"/>
        </w:rPr>
        <w:t xml:space="preserve"> </w:t>
      </w:r>
      <w:r w:rsidRPr="00BD6B27">
        <w:rPr>
          <w:bCs/>
          <w:sz w:val="22"/>
          <w:szCs w:val="22"/>
          <w:lang w:val="sr-Cyrl-CS"/>
        </w:rPr>
        <w:t xml:space="preserve">године, је запослена на Природно-математичком факултету, Департману за хемију, </w:t>
      </w:r>
      <w:r w:rsidRPr="00BD6B27">
        <w:rPr>
          <w:sz w:val="22"/>
          <w:szCs w:val="22"/>
        </w:rPr>
        <w:t>биохемију и заштиту животне средине</w:t>
      </w:r>
      <w:r w:rsidRPr="00BD6B27">
        <w:rPr>
          <w:bCs/>
          <w:sz w:val="22"/>
          <w:szCs w:val="22"/>
          <w:lang w:val="sr-Cyrl-CS"/>
        </w:rPr>
        <w:t>, Универзитета у Новом Саду. На групи предмета хемијског образовања радила је као асистент од 1975 до 1993., 1993. је изабрана за доцента, 1998. за ванредног професора, а 2003. године за редовног професора за ужу научну област Методика наставе хемије.</w:t>
      </w:r>
    </w:p>
    <w:p w:rsidR="00BD6B27" w:rsidRPr="00BD6B27" w:rsidRDefault="00BD6B27" w:rsidP="00BD6B27">
      <w:pPr>
        <w:spacing w:before="120"/>
        <w:ind w:firstLine="539"/>
        <w:jc w:val="both"/>
        <w:rPr>
          <w:sz w:val="22"/>
          <w:szCs w:val="22"/>
          <w:lang w:val="sr-Cyrl-CS"/>
        </w:rPr>
      </w:pPr>
      <w:r w:rsidRPr="00BD6B27">
        <w:rPr>
          <w:bCs/>
          <w:sz w:val="22"/>
          <w:szCs w:val="22"/>
          <w:lang w:val="sr-Cyrl-CS"/>
        </w:rPr>
        <w:t xml:space="preserve">Од 2000. године је </w:t>
      </w:r>
      <w:r w:rsidRPr="00BD6B27">
        <w:rPr>
          <w:sz w:val="22"/>
          <w:szCs w:val="22"/>
          <w:lang w:val="sr-Cyrl-CS"/>
        </w:rPr>
        <w:t>руководилац</w:t>
      </w:r>
      <w:r w:rsidRPr="00BD6B27">
        <w:rPr>
          <w:sz w:val="22"/>
          <w:szCs w:val="22"/>
        </w:rPr>
        <w:t xml:space="preserve"> Катедре за методику наставе хемије </w:t>
      </w:r>
      <w:r w:rsidRPr="00BD6B27">
        <w:rPr>
          <w:sz w:val="22"/>
          <w:szCs w:val="22"/>
          <w:lang w:val="sr-Cyrl-CS"/>
        </w:rPr>
        <w:t>и п</w:t>
      </w:r>
      <w:r w:rsidRPr="00BD6B27">
        <w:rPr>
          <w:sz w:val="22"/>
          <w:szCs w:val="22"/>
        </w:rPr>
        <w:t>омоћник директора за наставу на Департману за хемију, биохемију и заштиту животне средине ПМФ-а у Новом Саду</w:t>
      </w:r>
      <w:r w:rsidRPr="00BD6B27">
        <w:rPr>
          <w:sz w:val="22"/>
          <w:szCs w:val="22"/>
          <w:lang w:val="sr-Cyrl-CS"/>
        </w:rPr>
        <w:t xml:space="preserve"> од 2003. године.</w:t>
      </w:r>
    </w:p>
    <w:p w:rsidR="00BD6B27" w:rsidRPr="00BD6B27" w:rsidRDefault="00BD6B27" w:rsidP="00BD6B27">
      <w:pPr>
        <w:spacing w:before="120"/>
        <w:ind w:firstLine="539"/>
        <w:jc w:val="both"/>
        <w:rPr>
          <w:bCs/>
          <w:sz w:val="22"/>
          <w:szCs w:val="22"/>
          <w:lang w:val="sr-Cyrl-CS"/>
        </w:rPr>
      </w:pPr>
      <w:r w:rsidRPr="00BD6B27">
        <w:rPr>
          <w:sz w:val="22"/>
          <w:szCs w:val="22"/>
          <w:lang w:val="sr-Cyrl-CS"/>
        </w:rPr>
        <w:t xml:space="preserve">Ангажована је у настави на основним, мастер и докторским студијама на више предмета из области хемијског образовања и као ментор и члан комисије </w:t>
      </w:r>
      <w:r w:rsidRPr="00BD6B27">
        <w:rPr>
          <w:sz w:val="22"/>
          <w:szCs w:val="22"/>
          <w:lang w:val="ru-RU"/>
        </w:rPr>
        <w:t>за оце</w:t>
      </w:r>
      <w:r w:rsidRPr="00BD6B27">
        <w:rPr>
          <w:sz w:val="22"/>
          <w:szCs w:val="22"/>
          <w:lang w:val="ru-RU"/>
        </w:rPr>
        <w:softHyphen/>
        <w:t>ну и од</w:t>
      </w:r>
      <w:r w:rsidRPr="00BD6B27">
        <w:rPr>
          <w:sz w:val="22"/>
          <w:szCs w:val="22"/>
          <w:lang w:val="ru-RU"/>
        </w:rPr>
        <w:softHyphen/>
        <w:t>бра</w:t>
      </w:r>
      <w:r w:rsidRPr="00BD6B27">
        <w:rPr>
          <w:sz w:val="22"/>
          <w:szCs w:val="22"/>
          <w:lang w:val="ru-RU"/>
        </w:rPr>
        <w:softHyphen/>
        <w:t xml:space="preserve">ну већег броја </w:t>
      </w:r>
      <w:r w:rsidRPr="00BD6B27">
        <w:rPr>
          <w:sz w:val="22"/>
          <w:szCs w:val="22"/>
          <w:lang w:val="sr-Cyrl-CS"/>
        </w:rPr>
        <w:t xml:space="preserve">докторских дисертација, </w:t>
      </w:r>
      <w:r w:rsidRPr="00BD6B27">
        <w:rPr>
          <w:sz w:val="22"/>
          <w:szCs w:val="22"/>
          <w:lang w:val="ru-RU"/>
        </w:rPr>
        <w:t>ма</w:t>
      </w:r>
      <w:r w:rsidRPr="00BD6B27">
        <w:rPr>
          <w:sz w:val="22"/>
          <w:szCs w:val="22"/>
          <w:lang w:val="ru-RU"/>
        </w:rPr>
        <w:softHyphen/>
        <w:t>ги</w:t>
      </w:r>
      <w:r w:rsidRPr="00BD6B27">
        <w:rPr>
          <w:sz w:val="22"/>
          <w:szCs w:val="22"/>
          <w:lang w:val="ru-RU"/>
        </w:rPr>
        <w:softHyphen/>
        <w:t>стар</w:t>
      </w:r>
      <w:r w:rsidRPr="00BD6B27">
        <w:rPr>
          <w:sz w:val="22"/>
          <w:szCs w:val="22"/>
          <w:lang w:val="ru-RU"/>
        </w:rPr>
        <w:softHyphen/>
        <w:t xml:space="preserve">ских </w:t>
      </w:r>
      <w:r w:rsidRPr="00BD6B27">
        <w:rPr>
          <w:sz w:val="22"/>
          <w:szCs w:val="22"/>
          <w:lang w:val="sr-Cyrl-CS"/>
        </w:rPr>
        <w:t>теза и мастер радова. Добитник је плакете Универзитета у Новом Саду, Природно-математичког факултета за најбоље оцењеног професора од стране студената од 2008 до 2013. године.</w:t>
      </w:r>
      <w:r w:rsidRPr="00BD6B27">
        <w:rPr>
          <w:sz w:val="22"/>
          <w:szCs w:val="22"/>
        </w:rPr>
        <w:t xml:space="preserve"> </w:t>
      </w:r>
    </w:p>
    <w:p w:rsidR="00BD6B27" w:rsidRPr="00BD6B27" w:rsidRDefault="00BD6B27" w:rsidP="00BD6B27">
      <w:pPr>
        <w:spacing w:before="120"/>
        <w:ind w:firstLine="900"/>
        <w:jc w:val="both"/>
        <w:rPr>
          <w:sz w:val="22"/>
          <w:szCs w:val="22"/>
          <w:lang w:val="sr-Cyrl-CS"/>
        </w:rPr>
      </w:pPr>
      <w:r w:rsidRPr="00BD6B27">
        <w:rPr>
          <w:sz w:val="22"/>
          <w:szCs w:val="22"/>
          <w:lang w:val="sr-Cyrl-CS"/>
        </w:rPr>
        <w:t xml:space="preserve">Члан је више стручних друштава и организација. Дописни је члан Српске академије образовања од 2013. године, </w:t>
      </w:r>
      <w:r w:rsidRPr="00BD6B27">
        <w:rPr>
          <w:sz w:val="22"/>
          <w:szCs w:val="22"/>
        </w:rPr>
        <w:t>председник Комисије за образовне науке Универзитета у Новом Саду (2004–2008); члан Стручног већа поља уметности и хуманистичких наука Универзитета у Новом Саду (2010</w:t>
      </w:r>
      <w:r w:rsidRPr="00BD6B27">
        <w:rPr>
          <w:sz w:val="22"/>
          <w:szCs w:val="22"/>
          <w:lang w:val="sr-Cyrl-CS"/>
        </w:rPr>
        <w:t>–</w:t>
      </w:r>
      <w:r w:rsidRPr="00BD6B27">
        <w:rPr>
          <w:sz w:val="22"/>
          <w:szCs w:val="22"/>
        </w:rPr>
        <w:t xml:space="preserve"> ); члан Стручног већа поље природно-математичких наука Универзитета у Новом Саду (2010</w:t>
      </w:r>
      <w:r w:rsidRPr="00BD6B27">
        <w:rPr>
          <w:sz w:val="22"/>
          <w:szCs w:val="22"/>
          <w:lang w:val="sr-Cyrl-CS"/>
        </w:rPr>
        <w:t>–</w:t>
      </w:r>
      <w:r w:rsidRPr="00BD6B27">
        <w:rPr>
          <w:sz w:val="22"/>
          <w:szCs w:val="22"/>
        </w:rPr>
        <w:t xml:space="preserve"> ); члан Савета за образовање Аутономне Покрајине Војводине (2001–2005); Члан Српског хемијског друштва; члан Одбора за доделу награде „Ђорђе Натошевић“, при Покрајинском секретаријату за образовање Аутономне Покрајине Војводине (2003–2010); председник Комисије за полагање испита за лиценцу професора хемије од стране Министрства просвете</w:t>
      </w:r>
      <w:r w:rsidRPr="00BD6B27">
        <w:rPr>
          <w:sz w:val="22"/>
          <w:szCs w:val="22"/>
          <w:lang w:val="sr-Cyrl-CS"/>
        </w:rPr>
        <w:t>, науке и технолошког развоја</w:t>
      </w:r>
      <w:r w:rsidRPr="00BD6B27">
        <w:rPr>
          <w:sz w:val="22"/>
          <w:szCs w:val="22"/>
        </w:rPr>
        <w:t xml:space="preserve"> републике Србије и Покрајинског секретаријата за образовање, националне заједнице и управу, АП Војводине (2000</w:t>
      </w:r>
      <w:r w:rsidRPr="00BD6B27">
        <w:rPr>
          <w:sz w:val="22"/>
          <w:szCs w:val="22"/>
          <w:lang w:val="sr-Cyrl-CS"/>
        </w:rPr>
        <w:t>–</w:t>
      </w:r>
      <w:r w:rsidRPr="00BD6B27">
        <w:rPr>
          <w:sz w:val="22"/>
          <w:szCs w:val="22"/>
        </w:rPr>
        <w:t xml:space="preserve"> ).</w:t>
      </w:r>
      <w:r w:rsidRPr="00BD6B27">
        <w:rPr>
          <w:sz w:val="22"/>
          <w:szCs w:val="22"/>
          <w:lang w:val="sr-Cyrl-CS"/>
        </w:rPr>
        <w:t xml:space="preserve"> </w:t>
      </w:r>
    </w:p>
    <w:p w:rsidR="00BD6B27" w:rsidRPr="00BD6B27" w:rsidRDefault="00BD6B27" w:rsidP="00BD6B27">
      <w:pPr>
        <w:spacing w:before="120"/>
        <w:ind w:firstLine="900"/>
        <w:jc w:val="both"/>
        <w:rPr>
          <w:sz w:val="22"/>
          <w:szCs w:val="22"/>
          <w:lang w:val="sr-Cyrl-CS"/>
        </w:rPr>
      </w:pPr>
      <w:r w:rsidRPr="00BD6B27">
        <w:rPr>
          <w:sz w:val="22"/>
          <w:szCs w:val="22"/>
        </w:rPr>
        <w:t xml:space="preserve">Активно сарађује са Министарством просвете, науке и технолошког развоја Републике Србије на осавремењивању наставе хемије. Бави се професионалним усавршавањем наставника хемије и од 2003. носилац је акредитованих програма за стручно усавршавање наставника. Добитница </w:t>
      </w:r>
      <w:r w:rsidRPr="00BD6B27">
        <w:rPr>
          <w:sz w:val="22"/>
          <w:szCs w:val="22"/>
          <w:lang w:val="sr-Cyrl-CS"/>
        </w:rPr>
        <w:t xml:space="preserve">је </w:t>
      </w:r>
      <w:r w:rsidRPr="00BD6B27">
        <w:rPr>
          <w:sz w:val="22"/>
          <w:szCs w:val="22"/>
        </w:rPr>
        <w:t xml:space="preserve">Захвалнице за дугогодишњу стручну сарадњу и помоћ на пољу унапређења наставе хемије, 2000. године. </w:t>
      </w:r>
    </w:p>
    <w:p w:rsidR="00BD6B27" w:rsidRPr="00BD6B27" w:rsidRDefault="00BD6B27" w:rsidP="00BD6B27">
      <w:pPr>
        <w:spacing w:before="120"/>
        <w:jc w:val="both"/>
        <w:rPr>
          <w:sz w:val="22"/>
          <w:szCs w:val="22"/>
          <w:lang w:val="sr-Cyrl-CS"/>
        </w:rPr>
      </w:pPr>
      <w:r w:rsidRPr="00BD6B27">
        <w:rPr>
          <w:sz w:val="22"/>
          <w:szCs w:val="22"/>
          <w:lang w:val="sr-Cyrl-CS"/>
        </w:rPr>
        <w:t xml:space="preserve">Аутор је објављених 7 монографија, уџбеника и приручника, преко 100 научних и стручних радова и има учешће на преко 70 научних и стручних скупова у земљи и иностранству. </w:t>
      </w:r>
      <w:r w:rsidRPr="00BD6B27">
        <w:rPr>
          <w:sz w:val="22"/>
          <w:szCs w:val="22"/>
        </w:rPr>
        <w:t xml:space="preserve">У научном раду бави се проблематиком сазнавања у хемији, савременим методама и техникама учења хемије и, у последње време, проблемом репрезентација знања у настави хемије и проценом когнитивног оптерећења у учењу хемије. </w:t>
      </w:r>
    </w:p>
    <w:p w:rsidR="00BD6B27" w:rsidRPr="00BD6B27" w:rsidRDefault="00BD6B27" w:rsidP="00BD6B27">
      <w:pPr>
        <w:spacing w:before="120"/>
        <w:jc w:val="both"/>
        <w:rPr>
          <w:sz w:val="22"/>
          <w:szCs w:val="22"/>
          <w:lang w:val="sr-Cyrl-CS"/>
        </w:rPr>
      </w:pPr>
      <w:r w:rsidRPr="00BD6B27">
        <w:rPr>
          <w:sz w:val="22"/>
          <w:szCs w:val="22"/>
          <w:lang w:val="sr-Cyrl-CS"/>
        </w:rPr>
        <w:tab/>
        <w:t xml:space="preserve">Учествовала је у 15 националних и међународних пројеката. </w:t>
      </w:r>
    </w:p>
    <w:p w:rsidR="00AD15B4" w:rsidRPr="00BD6B27" w:rsidRDefault="00AD15B4">
      <w:pPr>
        <w:rPr>
          <w:sz w:val="22"/>
          <w:szCs w:val="22"/>
        </w:rPr>
      </w:pPr>
    </w:p>
    <w:sectPr w:rsidR="00AD15B4" w:rsidRPr="00BD6B27" w:rsidSect="00C34F15">
      <w:pgSz w:w="11907" w:h="16840" w:code="9"/>
      <w:pgMar w:top="9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00"/>
    <w:rsid w:val="00034332"/>
    <w:rsid w:val="00040B96"/>
    <w:rsid w:val="0005145D"/>
    <w:rsid w:val="00067A0A"/>
    <w:rsid w:val="00095964"/>
    <w:rsid w:val="00164051"/>
    <w:rsid w:val="001945F3"/>
    <w:rsid w:val="003819BF"/>
    <w:rsid w:val="004458D8"/>
    <w:rsid w:val="004571EE"/>
    <w:rsid w:val="004E3FD4"/>
    <w:rsid w:val="00585022"/>
    <w:rsid w:val="00585A39"/>
    <w:rsid w:val="00623B27"/>
    <w:rsid w:val="00677971"/>
    <w:rsid w:val="006D6DB4"/>
    <w:rsid w:val="006F2D4A"/>
    <w:rsid w:val="00730EA7"/>
    <w:rsid w:val="007B1100"/>
    <w:rsid w:val="007F303F"/>
    <w:rsid w:val="00821F7E"/>
    <w:rsid w:val="00897249"/>
    <w:rsid w:val="008A320E"/>
    <w:rsid w:val="009B7835"/>
    <w:rsid w:val="00AD15B4"/>
    <w:rsid w:val="00B53FB7"/>
    <w:rsid w:val="00BA65B7"/>
    <w:rsid w:val="00BC20E5"/>
    <w:rsid w:val="00BD6B27"/>
    <w:rsid w:val="00C34F15"/>
    <w:rsid w:val="00C7297F"/>
    <w:rsid w:val="00CF7D72"/>
    <w:rsid w:val="00D0218D"/>
    <w:rsid w:val="00DC6254"/>
    <w:rsid w:val="00E2513A"/>
    <w:rsid w:val="00F209E9"/>
    <w:rsid w:val="00F63EDB"/>
    <w:rsid w:val="00F6670A"/>
    <w:rsid w:val="00FF1B1E"/>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00"/>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7B1100"/>
    <w:pPr>
      <w:keepNext/>
      <w:tabs>
        <w:tab w:val="left" w:pos="426"/>
      </w:tabs>
      <w:jc w:val="both"/>
      <w:outlineLvl w:val="0"/>
    </w:pPr>
    <w:rPr>
      <w:b/>
      <w:sz w:val="24"/>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100"/>
    <w:rPr>
      <w:rFonts w:eastAsia="Times New Roman" w:cs="Times New Roman"/>
      <w:b/>
      <w:szCs w:val="20"/>
      <w:lang w:val="sl-SI"/>
    </w:rPr>
  </w:style>
  <w:style w:type="paragraph" w:styleId="BalloonText">
    <w:name w:val="Balloon Text"/>
    <w:basedOn w:val="Normal"/>
    <w:link w:val="BalloonTextChar"/>
    <w:uiPriority w:val="99"/>
    <w:semiHidden/>
    <w:unhideWhenUsed/>
    <w:rsid w:val="00095964"/>
    <w:rPr>
      <w:rFonts w:ascii="Tahoma" w:hAnsi="Tahoma" w:cs="Tahoma"/>
      <w:sz w:val="16"/>
      <w:szCs w:val="16"/>
    </w:rPr>
  </w:style>
  <w:style w:type="character" w:customStyle="1" w:styleId="BalloonTextChar">
    <w:name w:val="Balloon Text Char"/>
    <w:basedOn w:val="DefaultParagraphFont"/>
    <w:link w:val="BalloonText"/>
    <w:uiPriority w:val="99"/>
    <w:semiHidden/>
    <w:rsid w:val="000959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00"/>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7B1100"/>
    <w:pPr>
      <w:keepNext/>
      <w:tabs>
        <w:tab w:val="left" w:pos="426"/>
      </w:tabs>
      <w:jc w:val="both"/>
      <w:outlineLvl w:val="0"/>
    </w:pPr>
    <w:rPr>
      <w:b/>
      <w:sz w:val="24"/>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100"/>
    <w:rPr>
      <w:rFonts w:eastAsia="Times New Roman" w:cs="Times New Roman"/>
      <w:b/>
      <w:szCs w:val="20"/>
      <w:lang w:val="sl-SI"/>
    </w:rPr>
  </w:style>
  <w:style w:type="paragraph" w:styleId="BalloonText">
    <w:name w:val="Balloon Text"/>
    <w:basedOn w:val="Normal"/>
    <w:link w:val="BalloonTextChar"/>
    <w:uiPriority w:val="99"/>
    <w:semiHidden/>
    <w:unhideWhenUsed/>
    <w:rsid w:val="00095964"/>
    <w:rPr>
      <w:rFonts w:ascii="Tahoma" w:hAnsi="Tahoma" w:cs="Tahoma"/>
      <w:sz w:val="16"/>
      <w:szCs w:val="16"/>
    </w:rPr>
  </w:style>
  <w:style w:type="character" w:customStyle="1" w:styleId="BalloonTextChar">
    <w:name w:val="Balloon Text Char"/>
    <w:basedOn w:val="DefaultParagraphFont"/>
    <w:link w:val="BalloonText"/>
    <w:uiPriority w:val="99"/>
    <w:semiHidden/>
    <w:rsid w:val="000959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Petkovic</dc:creator>
  <cp:lastModifiedBy>Igor Gvozdic</cp:lastModifiedBy>
  <cp:revision>2</cp:revision>
  <cp:lastPrinted>2014-12-04T07:06:00Z</cp:lastPrinted>
  <dcterms:created xsi:type="dcterms:W3CDTF">2015-06-25T10:16:00Z</dcterms:created>
  <dcterms:modified xsi:type="dcterms:W3CDTF">2015-06-25T10:16:00Z</dcterms:modified>
</cp:coreProperties>
</file>